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2F" w:rsidRPr="00E03E0E" w:rsidRDefault="00B76CC1" w:rsidP="0016092F">
      <w:pPr>
        <w:jc w:val="center"/>
        <w:rPr>
          <w:rFonts w:ascii="Times New Roman" w:hAnsi="Times New Roman"/>
          <w:sz w:val="44"/>
          <w:szCs w:val="44"/>
          <w:lang w:val="mk-MK"/>
        </w:rPr>
      </w:pPr>
      <w:r w:rsidRPr="00B76CC1">
        <w:rPr>
          <w:rFonts w:ascii="Times New Roman" w:hAnsi="Times New Roman"/>
          <w:noProof/>
          <w:sz w:val="44"/>
          <w:szCs w:val="44"/>
          <w:lang w:val="mk-MK" w:eastAsia="mk-MK"/>
        </w:rPr>
        <w:pict>
          <v:rect id="_x0000_s1026" style="position:absolute;left:0;text-align:left;margin-left:-70.95pt;margin-top:-70.95pt;width:790.95pt;height:612.55pt;z-index:-251658240" fillcolor="#b2a1c7" strokecolor="#b2a1c7" strokeweight="1pt">
            <v:fill color2="#e5dfec" angle="-45" focus="-50%" type="gradient"/>
            <v:shadow on="t" type="perspective" color="#3f3151" opacity=".5" offset="1pt" offset2="-3pt"/>
          </v:rect>
        </w:pict>
      </w:r>
      <w:r w:rsidR="00E03E0E" w:rsidRPr="00E03E0E">
        <w:rPr>
          <w:rFonts w:ascii="Times New Roman" w:hAnsi="Times New Roman"/>
          <w:sz w:val="44"/>
          <w:szCs w:val="44"/>
          <w:lang w:val="mk-MK"/>
        </w:rPr>
        <w:t xml:space="preserve">ООУ „Кирил и Методиј“ – Свети Николе                               </w:t>
      </w:r>
    </w:p>
    <w:p w:rsidR="00E03E0E" w:rsidRDefault="00E03E0E" w:rsidP="0016092F">
      <w:pPr>
        <w:jc w:val="center"/>
        <w:rPr>
          <w:rFonts w:ascii="Times New Roman" w:hAnsi="Times New Roman"/>
          <w:sz w:val="72"/>
          <w:szCs w:val="72"/>
          <w:lang w:val="mk-MK"/>
        </w:rPr>
      </w:pPr>
    </w:p>
    <w:p w:rsidR="00B71D30" w:rsidRPr="0016092F" w:rsidRDefault="00E03E0E" w:rsidP="0016092F">
      <w:pPr>
        <w:jc w:val="center"/>
        <w:rPr>
          <w:rFonts w:ascii="Times New Roman" w:hAnsi="Times New Roman"/>
          <w:sz w:val="72"/>
          <w:szCs w:val="72"/>
          <w:lang w:val="mk-MK"/>
        </w:rPr>
      </w:pPr>
      <w:r>
        <w:rPr>
          <w:rFonts w:ascii="Times New Roman" w:hAnsi="Times New Roman"/>
          <w:sz w:val="72"/>
          <w:szCs w:val="72"/>
          <w:lang w:val="mk-MK"/>
        </w:rPr>
        <w:t xml:space="preserve">ИЗВЕШТАЈ ОД СПРОВЕДЕНАТА </w:t>
      </w:r>
      <w:r w:rsidR="00D342C2" w:rsidRPr="0016092F">
        <w:rPr>
          <w:rFonts w:ascii="Times New Roman" w:hAnsi="Times New Roman"/>
          <w:sz w:val="72"/>
          <w:szCs w:val="72"/>
          <w:lang w:val="mk-MK"/>
        </w:rPr>
        <w:t>САМОЕВАЛУАЦИЈА</w:t>
      </w:r>
    </w:p>
    <w:p w:rsidR="00D342C2" w:rsidRPr="0016092F" w:rsidRDefault="0016092F" w:rsidP="0016092F">
      <w:pPr>
        <w:jc w:val="center"/>
        <w:rPr>
          <w:rFonts w:ascii="Times New Roman" w:hAnsi="Times New Roman"/>
          <w:sz w:val="48"/>
          <w:szCs w:val="48"/>
          <w:lang w:val="mk-MK"/>
        </w:rPr>
      </w:pPr>
      <w:r w:rsidRPr="0016092F">
        <w:rPr>
          <w:rFonts w:ascii="Times New Roman" w:hAnsi="Times New Roman"/>
          <w:sz w:val="48"/>
          <w:szCs w:val="48"/>
          <w:lang w:val="mk-MK"/>
        </w:rPr>
        <w:t>з</w:t>
      </w:r>
      <w:r w:rsidR="00D342C2" w:rsidRPr="0016092F">
        <w:rPr>
          <w:rFonts w:ascii="Times New Roman" w:hAnsi="Times New Roman"/>
          <w:sz w:val="48"/>
          <w:szCs w:val="48"/>
          <w:lang w:val="mk-MK"/>
        </w:rPr>
        <w:t>а период 201</w:t>
      </w:r>
      <w:r w:rsidR="00AA1E79">
        <w:rPr>
          <w:rFonts w:ascii="Times New Roman" w:hAnsi="Times New Roman"/>
          <w:sz w:val="48"/>
          <w:szCs w:val="48"/>
        </w:rPr>
        <w:t>7</w:t>
      </w:r>
      <w:r w:rsidR="00D342C2" w:rsidRPr="0016092F">
        <w:rPr>
          <w:rFonts w:ascii="Times New Roman" w:hAnsi="Times New Roman"/>
          <w:sz w:val="48"/>
          <w:szCs w:val="48"/>
          <w:lang w:val="mk-MK"/>
        </w:rPr>
        <w:t xml:space="preserve"> - 20</w:t>
      </w:r>
      <w:r w:rsidR="00AA1E79">
        <w:rPr>
          <w:rFonts w:ascii="Times New Roman" w:hAnsi="Times New Roman"/>
          <w:sz w:val="48"/>
          <w:szCs w:val="48"/>
        </w:rPr>
        <w:t>19</w:t>
      </w:r>
      <w:r w:rsidR="00D342C2" w:rsidRPr="0016092F">
        <w:rPr>
          <w:rFonts w:ascii="Times New Roman" w:hAnsi="Times New Roman"/>
          <w:sz w:val="48"/>
          <w:szCs w:val="48"/>
          <w:lang w:val="mk-MK"/>
        </w:rPr>
        <w:t xml:space="preserve"> година</w:t>
      </w:r>
    </w:p>
    <w:p w:rsidR="0016092F" w:rsidRDefault="00513406" w:rsidP="0016092F">
      <w:pPr>
        <w:rPr>
          <w:rFonts w:ascii="Times New Roman" w:hAnsi="Times New Roman"/>
          <w:sz w:val="40"/>
          <w:szCs w:val="40"/>
          <w:lang w:val="mk-MK"/>
        </w:rPr>
      </w:pPr>
      <w:r>
        <w:rPr>
          <w:rFonts w:ascii="Times New Roman" w:hAnsi="Times New Roman"/>
          <w:noProof/>
          <w:sz w:val="40"/>
          <w:szCs w:val="40"/>
        </w:rPr>
        <w:drawing>
          <wp:anchor distT="0" distB="0" distL="114300" distR="114300" simplePos="0" relativeHeight="251657216" behindDoc="0" locked="0" layoutInCell="1" allowOverlap="1">
            <wp:simplePos x="0" y="0"/>
            <wp:positionH relativeFrom="column">
              <wp:posOffset>3034665</wp:posOffset>
            </wp:positionH>
            <wp:positionV relativeFrom="paragraph">
              <wp:posOffset>167005</wp:posOffset>
            </wp:positionV>
            <wp:extent cx="2191385" cy="1637665"/>
            <wp:effectExtent l="19050" t="0" r="0" b="0"/>
            <wp:wrapSquare wrapText="bothSides"/>
            <wp:docPr id="3"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cstate="print"/>
                    <a:srcRect/>
                    <a:stretch>
                      <a:fillRect/>
                    </a:stretch>
                  </pic:blipFill>
                  <pic:spPr bwMode="auto">
                    <a:xfrm>
                      <a:off x="0" y="0"/>
                      <a:ext cx="2191385" cy="1637665"/>
                    </a:xfrm>
                    <a:prstGeom prst="rect">
                      <a:avLst/>
                    </a:prstGeom>
                    <a:noFill/>
                    <a:ln w="9525">
                      <a:noFill/>
                      <a:miter lim="800000"/>
                      <a:headEnd/>
                      <a:tailEnd/>
                    </a:ln>
                  </pic:spPr>
                </pic:pic>
              </a:graphicData>
            </a:graphic>
          </wp:anchor>
        </w:drawing>
      </w:r>
    </w:p>
    <w:p w:rsidR="0016092F" w:rsidRDefault="0016092F" w:rsidP="0016092F">
      <w:pPr>
        <w:rPr>
          <w:rFonts w:ascii="Times New Roman" w:hAnsi="Times New Roman"/>
          <w:sz w:val="40"/>
          <w:szCs w:val="40"/>
          <w:lang w:val="mk-MK"/>
        </w:rPr>
      </w:pPr>
    </w:p>
    <w:p w:rsidR="0016092F" w:rsidRDefault="0016092F" w:rsidP="0016092F">
      <w:pPr>
        <w:rPr>
          <w:rFonts w:ascii="Times New Roman" w:hAnsi="Times New Roman"/>
          <w:sz w:val="40"/>
          <w:szCs w:val="40"/>
          <w:lang w:val="mk-MK"/>
        </w:rPr>
      </w:pPr>
    </w:p>
    <w:p w:rsidR="0016092F" w:rsidRDefault="0016092F" w:rsidP="0016092F">
      <w:pPr>
        <w:rPr>
          <w:rFonts w:ascii="Times New Roman" w:hAnsi="Times New Roman"/>
          <w:sz w:val="40"/>
          <w:szCs w:val="40"/>
          <w:lang w:val="mk-MK"/>
        </w:rPr>
      </w:pPr>
    </w:p>
    <w:p w:rsidR="0016092F" w:rsidRDefault="0016092F" w:rsidP="0016092F">
      <w:pPr>
        <w:rPr>
          <w:rFonts w:ascii="Times New Roman" w:hAnsi="Times New Roman"/>
          <w:sz w:val="40"/>
          <w:szCs w:val="40"/>
          <w:lang w:val="mk-MK"/>
        </w:rPr>
      </w:pPr>
    </w:p>
    <w:p w:rsidR="00D342C2" w:rsidRPr="0016092F" w:rsidRDefault="00A85A13" w:rsidP="00E03E0E">
      <w:pPr>
        <w:jc w:val="center"/>
        <w:rPr>
          <w:rFonts w:ascii="Times New Roman" w:hAnsi="Times New Roman"/>
          <w:sz w:val="40"/>
          <w:szCs w:val="40"/>
          <w:lang w:val="mk-MK"/>
        </w:rPr>
      </w:pPr>
      <w:r>
        <w:rPr>
          <w:rFonts w:ascii="Times New Roman" w:hAnsi="Times New Roman"/>
          <w:sz w:val="40"/>
          <w:szCs w:val="40"/>
          <w:lang w:val="mk-MK"/>
        </w:rPr>
        <w:t>С</w:t>
      </w:r>
      <w:r w:rsidR="0059177C">
        <w:rPr>
          <w:rFonts w:ascii="Times New Roman" w:hAnsi="Times New Roman"/>
          <w:sz w:val="40"/>
          <w:szCs w:val="40"/>
          <w:lang w:val="mk-MK"/>
        </w:rPr>
        <w:t>ептември 2019</w:t>
      </w:r>
    </w:p>
    <w:p w:rsidR="0016092F" w:rsidRDefault="0016092F" w:rsidP="00D342C2">
      <w:pPr>
        <w:jc w:val="center"/>
        <w:rPr>
          <w:rFonts w:ascii="Times New Roman" w:hAnsi="Times New Roman"/>
          <w:lang w:val="mk-MK"/>
        </w:rPr>
      </w:pPr>
    </w:p>
    <w:p w:rsidR="004F4799" w:rsidRDefault="004F4799" w:rsidP="00D342C2">
      <w:pPr>
        <w:jc w:val="center"/>
        <w:rPr>
          <w:rFonts w:ascii="Times New Roman" w:hAnsi="Times New Roman"/>
          <w:lang w:val="mk-MK"/>
        </w:rPr>
      </w:pPr>
    </w:p>
    <w:p w:rsidR="004F4799" w:rsidRDefault="004F4799" w:rsidP="00D342C2">
      <w:pPr>
        <w:jc w:val="center"/>
        <w:rPr>
          <w:rFonts w:ascii="Times New Roman" w:hAnsi="Times New Roman"/>
          <w:lang w:val="mk-MK"/>
        </w:rPr>
      </w:pPr>
    </w:p>
    <w:p w:rsidR="00D342C2" w:rsidRDefault="00D342C2" w:rsidP="00D342C2">
      <w:pPr>
        <w:jc w:val="center"/>
        <w:rPr>
          <w:rFonts w:ascii="Times New Roman" w:hAnsi="Times New Roman"/>
          <w:b/>
          <w:i/>
          <w:sz w:val="28"/>
          <w:szCs w:val="28"/>
          <w:lang w:val="mk-MK"/>
        </w:rPr>
      </w:pPr>
      <w:r w:rsidRPr="00A85A13">
        <w:rPr>
          <w:rFonts w:ascii="Times New Roman" w:hAnsi="Times New Roman"/>
          <w:b/>
          <w:i/>
          <w:sz w:val="28"/>
          <w:szCs w:val="28"/>
          <w:lang w:val="mk-MK"/>
        </w:rPr>
        <w:t>СОДРЖИНА</w:t>
      </w:r>
    </w:p>
    <w:p w:rsidR="00A85A13" w:rsidRPr="00A85A13" w:rsidRDefault="00A85A13" w:rsidP="00D342C2">
      <w:pPr>
        <w:jc w:val="center"/>
        <w:rPr>
          <w:rFonts w:ascii="Times New Roman" w:hAnsi="Times New Roman"/>
          <w:b/>
          <w:i/>
          <w:sz w:val="28"/>
          <w:szCs w:val="28"/>
          <w:lang w:val="mk-MK"/>
        </w:rPr>
      </w:pPr>
    </w:p>
    <w:p w:rsidR="00D342C2" w:rsidRDefault="00D342C2">
      <w:pPr>
        <w:rPr>
          <w:rFonts w:ascii="Times New Roman" w:hAnsi="Times New Roman"/>
          <w:lang w:val="mk-MK"/>
        </w:rPr>
      </w:pPr>
      <w:r>
        <w:rPr>
          <w:rFonts w:ascii="Times New Roman" w:hAnsi="Times New Roman"/>
          <w:lang w:val="mk-MK"/>
        </w:rPr>
        <w:t>Училишна комисија за самоевалуација ...............................................................................................................................................................</w:t>
      </w:r>
    </w:p>
    <w:p w:rsidR="00D342C2" w:rsidRDefault="00D342C2">
      <w:pPr>
        <w:rPr>
          <w:rFonts w:ascii="Times New Roman" w:hAnsi="Times New Roman"/>
          <w:lang w:val="mk-MK"/>
        </w:rPr>
      </w:pPr>
      <w:r>
        <w:rPr>
          <w:rFonts w:ascii="Times New Roman" w:hAnsi="Times New Roman"/>
          <w:lang w:val="mk-MK"/>
        </w:rPr>
        <w:t>Подрачје 1</w:t>
      </w:r>
      <w:r>
        <w:rPr>
          <w:rFonts w:ascii="Times New Roman" w:hAnsi="Times New Roman"/>
        </w:rPr>
        <w:t xml:space="preserve">: </w:t>
      </w:r>
      <w:r>
        <w:rPr>
          <w:rFonts w:ascii="Times New Roman" w:hAnsi="Times New Roman"/>
          <w:lang w:val="mk-MK"/>
        </w:rPr>
        <w:t>Организација и реализација на наставата и учењето ....................................................................................................................</w:t>
      </w:r>
    </w:p>
    <w:p w:rsidR="00D342C2" w:rsidRDefault="00D342C2">
      <w:pPr>
        <w:rPr>
          <w:rFonts w:ascii="Times New Roman" w:hAnsi="Times New Roman"/>
          <w:lang w:val="mk-MK"/>
        </w:rPr>
      </w:pPr>
      <w:r>
        <w:rPr>
          <w:rFonts w:ascii="Times New Roman" w:hAnsi="Times New Roman"/>
          <w:lang w:val="mk-MK"/>
        </w:rPr>
        <w:t>Подрачје 2</w:t>
      </w:r>
      <w:r>
        <w:rPr>
          <w:rFonts w:ascii="Times New Roman" w:hAnsi="Times New Roman"/>
        </w:rPr>
        <w:t>:</w:t>
      </w:r>
      <w:r>
        <w:rPr>
          <w:rFonts w:ascii="Times New Roman" w:hAnsi="Times New Roman"/>
          <w:lang w:val="mk-MK"/>
        </w:rPr>
        <w:t xml:space="preserve"> Постигнувања на учениците ............................................................................................................................................................</w:t>
      </w:r>
    </w:p>
    <w:p w:rsidR="00D342C2" w:rsidRDefault="00D342C2">
      <w:pPr>
        <w:rPr>
          <w:rFonts w:ascii="Times New Roman" w:hAnsi="Times New Roman"/>
          <w:lang w:val="mk-MK"/>
        </w:rPr>
      </w:pPr>
      <w:r>
        <w:rPr>
          <w:rFonts w:ascii="Times New Roman" w:hAnsi="Times New Roman"/>
          <w:lang w:val="mk-MK"/>
        </w:rPr>
        <w:t>Подрачје 3</w:t>
      </w:r>
      <w:r>
        <w:rPr>
          <w:rFonts w:ascii="Times New Roman" w:hAnsi="Times New Roman"/>
        </w:rPr>
        <w:t>:</w:t>
      </w:r>
      <w:r>
        <w:rPr>
          <w:rFonts w:ascii="Times New Roman" w:hAnsi="Times New Roman"/>
          <w:lang w:val="mk-MK"/>
        </w:rPr>
        <w:t xml:space="preserve"> Професионален развој на наставниците, стручните соработници, воспитувачи и раководен кадар .......................................</w:t>
      </w:r>
    </w:p>
    <w:p w:rsidR="00D342C2" w:rsidRDefault="00D342C2">
      <w:pPr>
        <w:rPr>
          <w:rFonts w:ascii="Times New Roman" w:hAnsi="Times New Roman"/>
          <w:lang w:val="mk-MK"/>
        </w:rPr>
      </w:pPr>
      <w:r>
        <w:rPr>
          <w:rFonts w:ascii="Times New Roman" w:hAnsi="Times New Roman"/>
          <w:lang w:val="mk-MK"/>
        </w:rPr>
        <w:t>Подрачје 4</w:t>
      </w:r>
      <w:r>
        <w:rPr>
          <w:rFonts w:ascii="Times New Roman" w:hAnsi="Times New Roman"/>
        </w:rPr>
        <w:t>:</w:t>
      </w:r>
      <w:r>
        <w:rPr>
          <w:rFonts w:ascii="Times New Roman" w:hAnsi="Times New Roman"/>
          <w:lang w:val="mk-MK"/>
        </w:rPr>
        <w:t xml:space="preserve"> Управување и раководење ...............................................................................................................................................................</w:t>
      </w:r>
    </w:p>
    <w:p w:rsidR="00D342C2" w:rsidRDefault="00D342C2">
      <w:pPr>
        <w:rPr>
          <w:rFonts w:ascii="Times New Roman" w:hAnsi="Times New Roman"/>
          <w:lang w:val="mk-MK"/>
        </w:rPr>
      </w:pPr>
      <w:r>
        <w:rPr>
          <w:rFonts w:ascii="Times New Roman" w:hAnsi="Times New Roman"/>
          <w:lang w:val="mk-MK"/>
        </w:rPr>
        <w:t>Подрачје 5</w:t>
      </w:r>
      <w:r>
        <w:rPr>
          <w:rFonts w:ascii="Times New Roman" w:hAnsi="Times New Roman"/>
        </w:rPr>
        <w:t>:</w:t>
      </w:r>
      <w:r>
        <w:rPr>
          <w:rFonts w:ascii="Times New Roman" w:hAnsi="Times New Roman"/>
          <w:lang w:val="mk-MK"/>
        </w:rPr>
        <w:t xml:space="preserve"> Комуникациски односи со јавноста ................................................................................................................................................</w:t>
      </w:r>
    </w:p>
    <w:p w:rsidR="00D342C2" w:rsidRDefault="00D342C2">
      <w:pPr>
        <w:rPr>
          <w:rFonts w:ascii="Times New Roman" w:hAnsi="Times New Roman"/>
          <w:lang w:val="mk-MK"/>
        </w:rPr>
      </w:pPr>
      <w:r>
        <w:rPr>
          <w:rFonts w:ascii="Times New Roman" w:hAnsi="Times New Roman"/>
          <w:lang w:val="mk-MK"/>
        </w:rPr>
        <w:t>Подрачје 6</w:t>
      </w:r>
      <w:r>
        <w:rPr>
          <w:rFonts w:ascii="Times New Roman" w:hAnsi="Times New Roman"/>
        </w:rPr>
        <w:t>:</w:t>
      </w:r>
      <w:r>
        <w:rPr>
          <w:rFonts w:ascii="Times New Roman" w:hAnsi="Times New Roman"/>
          <w:lang w:val="mk-MK"/>
        </w:rPr>
        <w:t xml:space="preserve"> Училишна клима и култура .............................................................................................................................................................</w:t>
      </w:r>
    </w:p>
    <w:p w:rsidR="00D342C2" w:rsidRDefault="00D342C2">
      <w:pPr>
        <w:rPr>
          <w:rFonts w:ascii="Times New Roman" w:hAnsi="Times New Roman"/>
          <w:lang w:val="mk-MK"/>
        </w:rPr>
      </w:pPr>
      <w:r>
        <w:rPr>
          <w:rFonts w:ascii="Times New Roman" w:hAnsi="Times New Roman"/>
          <w:lang w:val="mk-MK"/>
        </w:rPr>
        <w:t>Подрачје 7</w:t>
      </w:r>
      <w:r>
        <w:rPr>
          <w:rFonts w:ascii="Times New Roman" w:hAnsi="Times New Roman"/>
        </w:rPr>
        <w:t>:</w:t>
      </w:r>
      <w:r>
        <w:rPr>
          <w:rFonts w:ascii="Times New Roman" w:hAnsi="Times New Roman"/>
          <w:lang w:val="mk-MK"/>
        </w:rPr>
        <w:t xml:space="preserve"> Соработка со родителите и локалната средина .............................................................................................................................</w:t>
      </w:r>
    </w:p>
    <w:p w:rsidR="00D342C2" w:rsidRPr="00D342C2" w:rsidRDefault="00D342C2">
      <w:pPr>
        <w:rPr>
          <w:rFonts w:ascii="Times New Roman" w:hAnsi="Times New Roman"/>
          <w:lang w:val="mk-MK"/>
        </w:rPr>
      </w:pPr>
      <w:r>
        <w:rPr>
          <w:rFonts w:ascii="Times New Roman" w:hAnsi="Times New Roman"/>
          <w:lang w:val="mk-MK"/>
        </w:rPr>
        <w:t>Извештај од спроведена самоевалуација ............................................................................................................................................................</w:t>
      </w: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4F4799" w:rsidRDefault="004F4799" w:rsidP="005C3CE3">
      <w:pPr>
        <w:jc w:val="center"/>
        <w:rPr>
          <w:rFonts w:ascii="Times New Roman" w:hAnsi="Times New Roman"/>
          <w:lang w:val="mk-MK"/>
        </w:rPr>
      </w:pPr>
    </w:p>
    <w:p w:rsidR="004F4799" w:rsidRDefault="004F4799" w:rsidP="005C3CE3">
      <w:pPr>
        <w:jc w:val="center"/>
        <w:rPr>
          <w:rFonts w:ascii="Times New Roman" w:hAnsi="Times New Roman"/>
          <w:lang w:val="mk-MK"/>
        </w:rPr>
      </w:pPr>
    </w:p>
    <w:p w:rsidR="00D342C2" w:rsidRPr="00A85A13" w:rsidRDefault="005C3CE3" w:rsidP="005C3CE3">
      <w:pPr>
        <w:jc w:val="center"/>
        <w:rPr>
          <w:rFonts w:ascii="Times New Roman" w:hAnsi="Times New Roman"/>
          <w:b/>
          <w:i/>
          <w:sz w:val="32"/>
          <w:szCs w:val="32"/>
          <w:lang w:val="mk-MK"/>
        </w:rPr>
      </w:pPr>
      <w:r w:rsidRPr="00A85A13">
        <w:rPr>
          <w:rFonts w:ascii="Times New Roman" w:hAnsi="Times New Roman"/>
          <w:b/>
          <w:i/>
          <w:sz w:val="32"/>
          <w:szCs w:val="32"/>
          <w:lang w:val="mk-MK"/>
        </w:rPr>
        <w:t>УЧИЛИШНА КОМИСИЈА ЗА САМОЕВАЛУАЦИЈА</w:t>
      </w:r>
    </w:p>
    <w:p w:rsidR="005C3CE3" w:rsidRDefault="005C3CE3" w:rsidP="005C3CE3">
      <w:pPr>
        <w:jc w:val="center"/>
        <w:rPr>
          <w:rFonts w:ascii="Times New Roman" w:hAnsi="Times New Roman"/>
          <w:lang w:val="mk-MK"/>
        </w:rPr>
      </w:pPr>
    </w:p>
    <w:p w:rsidR="005C3CE3" w:rsidRDefault="0059177C" w:rsidP="005C3CE3">
      <w:pPr>
        <w:jc w:val="center"/>
        <w:rPr>
          <w:rFonts w:ascii="Times New Roman" w:hAnsi="Times New Roman"/>
          <w:lang w:val="mk-MK"/>
        </w:rPr>
      </w:pPr>
      <w:r>
        <w:rPr>
          <w:rFonts w:ascii="Times New Roman" w:hAnsi="Times New Roman"/>
          <w:lang w:val="mk-MK"/>
        </w:rPr>
        <w:t>Горица Коцева</w:t>
      </w:r>
      <w:r w:rsidR="005C3CE3">
        <w:rPr>
          <w:rFonts w:ascii="Times New Roman" w:hAnsi="Times New Roman"/>
          <w:lang w:val="mk-MK"/>
        </w:rPr>
        <w:t xml:space="preserve"> – предметен наставник</w:t>
      </w:r>
    </w:p>
    <w:p w:rsidR="0059177C" w:rsidRDefault="0059177C" w:rsidP="0059177C">
      <w:pPr>
        <w:jc w:val="center"/>
        <w:rPr>
          <w:rFonts w:ascii="Times New Roman" w:hAnsi="Times New Roman"/>
          <w:lang w:val="mk-MK"/>
        </w:rPr>
      </w:pPr>
      <w:r>
        <w:rPr>
          <w:rFonts w:ascii="Times New Roman" w:hAnsi="Times New Roman"/>
          <w:lang w:val="mk-MK"/>
        </w:rPr>
        <w:t>Тодорка Ордева – предметен наставник</w:t>
      </w:r>
    </w:p>
    <w:p w:rsidR="0059177C" w:rsidRDefault="0059177C" w:rsidP="0059177C">
      <w:pPr>
        <w:jc w:val="center"/>
        <w:rPr>
          <w:rFonts w:ascii="Times New Roman" w:hAnsi="Times New Roman"/>
          <w:lang w:val="mk-MK"/>
        </w:rPr>
      </w:pPr>
      <w:r w:rsidRPr="0059177C">
        <w:rPr>
          <w:rFonts w:ascii="Times New Roman" w:hAnsi="Times New Roman"/>
          <w:lang w:val="mk-MK"/>
        </w:rPr>
        <w:t>Ружица Атанасова – одделенски наставник</w:t>
      </w:r>
    </w:p>
    <w:p w:rsidR="005C3CE3" w:rsidRDefault="005C3CE3" w:rsidP="005C3CE3">
      <w:pPr>
        <w:jc w:val="center"/>
        <w:rPr>
          <w:rFonts w:ascii="Times New Roman" w:hAnsi="Times New Roman"/>
          <w:lang w:val="mk-MK"/>
        </w:rPr>
      </w:pPr>
      <w:r>
        <w:rPr>
          <w:rFonts w:ascii="Times New Roman" w:hAnsi="Times New Roman"/>
          <w:lang w:val="mk-MK"/>
        </w:rPr>
        <w:t xml:space="preserve">Елена Велкова – </w:t>
      </w:r>
      <w:r w:rsidR="0059177C">
        <w:rPr>
          <w:rFonts w:ascii="Times New Roman" w:hAnsi="Times New Roman"/>
          <w:lang w:val="mk-MK"/>
        </w:rPr>
        <w:t xml:space="preserve">стручен соработник, </w:t>
      </w:r>
      <w:r>
        <w:rPr>
          <w:rFonts w:ascii="Times New Roman" w:hAnsi="Times New Roman"/>
          <w:lang w:val="mk-MK"/>
        </w:rPr>
        <w:t>педагог</w:t>
      </w:r>
    </w:p>
    <w:p w:rsidR="00D342C2" w:rsidRDefault="0059177C" w:rsidP="0059177C">
      <w:pPr>
        <w:jc w:val="center"/>
        <w:rPr>
          <w:rFonts w:ascii="Times New Roman" w:hAnsi="Times New Roman"/>
          <w:lang w:val="mk-MK"/>
        </w:rPr>
      </w:pPr>
      <w:r w:rsidRPr="0059177C">
        <w:rPr>
          <w:rFonts w:ascii="Times New Roman" w:hAnsi="Times New Roman"/>
          <w:lang w:val="mk-MK"/>
        </w:rPr>
        <w:t>Марија Манасова Коцева – родител</w:t>
      </w: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D342C2" w:rsidRDefault="00D342C2">
      <w:pPr>
        <w:rPr>
          <w:rFonts w:ascii="Times New Roman" w:hAnsi="Times New Roman"/>
          <w:lang w:val="mk-MK"/>
        </w:rPr>
      </w:pPr>
    </w:p>
    <w:p w:rsidR="005C3CE3" w:rsidRDefault="005C3CE3">
      <w:pPr>
        <w:rPr>
          <w:rFonts w:ascii="Arial" w:hAnsi="Arial" w:cs="Arial"/>
          <w:lang w:val="mk-MK"/>
        </w:rPr>
      </w:pPr>
    </w:p>
    <w:p w:rsidR="00A85A13" w:rsidRDefault="00A85A13" w:rsidP="00D73E11">
      <w:pPr>
        <w:jc w:val="center"/>
        <w:rPr>
          <w:rFonts w:ascii="Times New Roman" w:hAnsi="Times New Roman"/>
          <w:b/>
          <w:i/>
          <w:sz w:val="28"/>
          <w:szCs w:val="28"/>
          <w:lang w:val="mk-MK"/>
        </w:rPr>
      </w:pPr>
    </w:p>
    <w:p w:rsidR="005C3CE3" w:rsidRPr="00A85A13" w:rsidRDefault="005C3CE3" w:rsidP="00D73E11">
      <w:pPr>
        <w:jc w:val="center"/>
        <w:rPr>
          <w:rFonts w:ascii="Times New Roman" w:hAnsi="Times New Roman"/>
          <w:b/>
          <w:i/>
          <w:sz w:val="28"/>
          <w:szCs w:val="28"/>
          <w:lang w:val="mk-MK"/>
        </w:rPr>
      </w:pPr>
      <w:r w:rsidRPr="00A85A13">
        <w:rPr>
          <w:rFonts w:ascii="Times New Roman" w:hAnsi="Times New Roman"/>
          <w:b/>
          <w:i/>
          <w:sz w:val="28"/>
          <w:szCs w:val="28"/>
          <w:lang w:val="mk-MK"/>
        </w:rPr>
        <w:t>ИЗВЕШТАЈ ОД ИЗВЕДЕНА САМОЕВАЛУАЦИЈА</w:t>
      </w:r>
      <w:r w:rsidR="00A85A13">
        <w:rPr>
          <w:rFonts w:ascii="Times New Roman" w:hAnsi="Times New Roman"/>
          <w:b/>
          <w:i/>
          <w:sz w:val="28"/>
          <w:szCs w:val="28"/>
        </w:rPr>
        <w:t xml:space="preserve"> НА</w:t>
      </w:r>
    </w:p>
    <w:p w:rsidR="005C3CE3" w:rsidRDefault="005C3CE3" w:rsidP="005C3CE3">
      <w:pPr>
        <w:jc w:val="center"/>
        <w:rPr>
          <w:rFonts w:ascii="Times New Roman" w:hAnsi="Times New Roman"/>
          <w:b/>
          <w:i/>
          <w:sz w:val="28"/>
          <w:szCs w:val="28"/>
          <w:lang w:val="mk-MK"/>
        </w:rPr>
      </w:pPr>
      <w:r w:rsidRPr="00A85A13">
        <w:rPr>
          <w:rFonts w:ascii="Times New Roman" w:hAnsi="Times New Roman"/>
          <w:b/>
          <w:i/>
          <w:sz w:val="28"/>
          <w:szCs w:val="28"/>
          <w:lang w:val="mk-MK"/>
        </w:rPr>
        <w:t>ООУ „КИРИЛ И МЕТОДИЈ“ – СВЕТИ НИКОЛЕ</w:t>
      </w:r>
    </w:p>
    <w:p w:rsidR="00A85A13" w:rsidRPr="00A85A13" w:rsidRDefault="00A85A13" w:rsidP="005C3CE3">
      <w:pPr>
        <w:jc w:val="center"/>
        <w:rPr>
          <w:rFonts w:ascii="Times New Roman" w:hAnsi="Times New Roman"/>
          <w:b/>
          <w:i/>
          <w:sz w:val="28"/>
          <w:szCs w:val="28"/>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6588"/>
      </w:tblGrid>
      <w:tr w:rsidR="00D73E11" w:rsidRPr="00CB75E1" w:rsidTr="00CB75E1">
        <w:trPr>
          <w:trHeight w:val="575"/>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Период на самоевалуација</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201</w:t>
            </w:r>
            <w:r w:rsidR="00D54C4A">
              <w:rPr>
                <w:rFonts w:ascii="Times New Roman" w:hAnsi="Times New Roman"/>
              </w:rPr>
              <w:t>7</w:t>
            </w:r>
            <w:r w:rsidRPr="00CB75E1">
              <w:rPr>
                <w:rFonts w:ascii="Times New Roman" w:hAnsi="Times New Roman"/>
                <w:lang w:val="mk-MK"/>
              </w:rPr>
              <w:t>-20</w:t>
            </w:r>
            <w:r w:rsidR="00D54C4A">
              <w:rPr>
                <w:rFonts w:ascii="Times New Roman" w:hAnsi="Times New Roman"/>
              </w:rPr>
              <w:t>19</w:t>
            </w:r>
            <w:r w:rsidRPr="00CB75E1">
              <w:rPr>
                <w:rFonts w:ascii="Times New Roman" w:hAnsi="Times New Roman"/>
                <w:lang w:val="mk-MK"/>
              </w:rPr>
              <w:t xml:space="preserve"> година</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Вид на училиште</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основно општинско училиште</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Основач на училиштето</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општина Свети Николе</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Наставен јазик</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македонски јазик</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Претседател на Училишен одбор</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5B18E7" w:rsidP="00CB75E1">
            <w:pPr>
              <w:spacing w:after="0" w:line="240" w:lineRule="auto"/>
              <w:jc w:val="center"/>
              <w:rPr>
                <w:rFonts w:ascii="Times New Roman" w:hAnsi="Times New Roman"/>
                <w:lang w:val="mk-MK"/>
              </w:rPr>
            </w:pPr>
            <w:r w:rsidRPr="00CB75E1">
              <w:rPr>
                <w:rFonts w:ascii="Times New Roman" w:hAnsi="Times New Roman"/>
                <w:lang w:val="mk-MK"/>
              </w:rPr>
              <w:t>Маја</w:t>
            </w:r>
            <w:r w:rsidR="004F4799" w:rsidRPr="00CB75E1">
              <w:rPr>
                <w:rFonts w:ascii="Times New Roman" w:hAnsi="Times New Roman"/>
                <w:lang w:val="mk-MK"/>
              </w:rPr>
              <w:t xml:space="preserve"> </w:t>
            </w:r>
            <w:r w:rsidRPr="00CB75E1">
              <w:rPr>
                <w:rFonts w:ascii="Times New Roman" w:hAnsi="Times New Roman"/>
                <w:lang w:val="mk-MK"/>
              </w:rPr>
              <w:t>Ефтимова Стојанов</w:t>
            </w:r>
            <w:r w:rsidR="004F4799" w:rsidRPr="00CB75E1">
              <w:rPr>
                <w:rFonts w:ascii="Times New Roman" w:hAnsi="Times New Roman"/>
                <w:lang w:val="mk-MK"/>
              </w:rPr>
              <w:t>а</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Директор на училиштето</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59177C" w:rsidP="00CB75E1">
            <w:pPr>
              <w:spacing w:after="0" w:line="240" w:lineRule="auto"/>
              <w:jc w:val="center"/>
              <w:rPr>
                <w:rFonts w:ascii="Times New Roman" w:hAnsi="Times New Roman"/>
                <w:lang w:val="mk-MK"/>
              </w:rPr>
            </w:pPr>
            <w:r w:rsidRPr="00CB75E1">
              <w:rPr>
                <w:rFonts w:ascii="Times New Roman" w:hAnsi="Times New Roman"/>
                <w:lang w:val="mk-MK"/>
              </w:rPr>
              <w:t>Саша Мицевска</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Адреса на училиштето</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Ул. „Ангел Трајчев“ бр. 40 - Свети Николе</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Телефон</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032/443-110</w:t>
            </w:r>
          </w:p>
        </w:tc>
      </w:tr>
      <w:tr w:rsidR="00D73E11" w:rsidRPr="00CB75E1" w:rsidTr="00CB75E1">
        <w:trPr>
          <w:trHeight w:val="53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Електронска пошта</w:t>
            </w:r>
          </w:p>
        </w:tc>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rPr>
            </w:pPr>
            <w:r w:rsidRPr="00CB75E1">
              <w:rPr>
                <w:rFonts w:ascii="Times New Roman" w:hAnsi="Times New Roman"/>
              </w:rPr>
              <w:t>oukirilimetodij@yahoo.com</w:t>
            </w:r>
          </w:p>
        </w:tc>
      </w:tr>
      <w:tr w:rsidR="00D73E11" w:rsidRPr="00CB75E1" w:rsidTr="00CB75E1">
        <w:trPr>
          <w:trHeight w:val="620"/>
        </w:trPr>
        <w:tc>
          <w:tcPr>
            <w:tcW w:w="6588" w:type="dxa"/>
          </w:tcPr>
          <w:p w:rsidR="00D73E11" w:rsidRPr="00CB75E1" w:rsidRDefault="00D73E11" w:rsidP="00CB75E1">
            <w:pPr>
              <w:spacing w:after="0" w:line="240" w:lineRule="auto"/>
              <w:jc w:val="center"/>
              <w:rPr>
                <w:rFonts w:ascii="Times New Roman" w:hAnsi="Times New Roman"/>
                <w:lang w:val="mk-MK"/>
              </w:rPr>
            </w:pPr>
          </w:p>
          <w:p w:rsidR="00D73E11" w:rsidRPr="00CB75E1" w:rsidRDefault="00D73E11" w:rsidP="00CB75E1">
            <w:pPr>
              <w:spacing w:after="0" w:line="240" w:lineRule="auto"/>
              <w:jc w:val="center"/>
              <w:rPr>
                <w:rFonts w:ascii="Times New Roman" w:hAnsi="Times New Roman"/>
                <w:lang w:val="mk-MK"/>
              </w:rPr>
            </w:pPr>
            <w:r w:rsidRPr="00CB75E1">
              <w:rPr>
                <w:rFonts w:ascii="Times New Roman" w:hAnsi="Times New Roman"/>
                <w:lang w:val="mk-MK"/>
              </w:rPr>
              <w:t>Веб страна на училиштето</w:t>
            </w:r>
          </w:p>
        </w:tc>
        <w:tc>
          <w:tcPr>
            <w:tcW w:w="6588" w:type="dxa"/>
          </w:tcPr>
          <w:p w:rsidR="00D73E11" w:rsidRPr="00CB75E1" w:rsidRDefault="00D73E11" w:rsidP="00CB75E1">
            <w:pPr>
              <w:spacing w:after="0" w:line="240" w:lineRule="auto"/>
              <w:jc w:val="center"/>
              <w:rPr>
                <w:rFonts w:ascii="Times New Roman" w:hAnsi="Times New Roman"/>
              </w:rPr>
            </w:pPr>
          </w:p>
          <w:p w:rsidR="00D73E11" w:rsidRPr="00CB75E1" w:rsidRDefault="00F1328B" w:rsidP="00CB75E1">
            <w:pPr>
              <w:spacing w:after="0" w:line="240" w:lineRule="auto"/>
              <w:jc w:val="center"/>
              <w:rPr>
                <w:rFonts w:ascii="Times New Roman" w:hAnsi="Times New Roman"/>
              </w:rPr>
            </w:pPr>
            <w:r w:rsidRPr="00CB75E1">
              <w:rPr>
                <w:rFonts w:ascii="Times New Roman" w:hAnsi="Times New Roman"/>
              </w:rPr>
              <w:t>oukirilimetodij.weebly.com</w:t>
            </w:r>
          </w:p>
        </w:tc>
      </w:tr>
    </w:tbl>
    <w:p w:rsidR="005C3CE3" w:rsidRDefault="005C3CE3" w:rsidP="005C3CE3">
      <w:pPr>
        <w:jc w:val="center"/>
        <w:rPr>
          <w:rFonts w:ascii="Times New Roman" w:hAnsi="Times New Roman"/>
        </w:rPr>
      </w:pPr>
    </w:p>
    <w:p w:rsidR="00F1328B" w:rsidRDefault="00F1328B" w:rsidP="005C3CE3">
      <w:pPr>
        <w:jc w:val="center"/>
        <w:rPr>
          <w:rFonts w:ascii="Times New Roman" w:hAnsi="Times New Roman"/>
        </w:rPr>
      </w:pPr>
    </w:p>
    <w:p w:rsidR="00F1328B" w:rsidRDefault="00F1328B" w:rsidP="005C3CE3">
      <w:pPr>
        <w:jc w:val="center"/>
        <w:rPr>
          <w:rFonts w:ascii="Times New Roman" w:hAnsi="Times New Roman"/>
        </w:rPr>
      </w:pPr>
    </w:p>
    <w:p w:rsidR="005B18E7" w:rsidRDefault="005B18E7" w:rsidP="005C3CE3">
      <w:pPr>
        <w:jc w:val="center"/>
        <w:rPr>
          <w:rFonts w:ascii="Times New Roman" w:hAnsi="Times New Roman"/>
          <w:lang w:val="mk-MK"/>
        </w:rPr>
      </w:pPr>
    </w:p>
    <w:p w:rsidR="00F1328B" w:rsidRPr="00A85A13" w:rsidRDefault="00F1328B" w:rsidP="005C3CE3">
      <w:pPr>
        <w:jc w:val="center"/>
        <w:rPr>
          <w:rFonts w:ascii="Times New Roman" w:hAnsi="Times New Roman"/>
          <w:b/>
          <w:i/>
          <w:sz w:val="28"/>
          <w:szCs w:val="28"/>
          <w:lang w:val="mk-MK"/>
        </w:rPr>
      </w:pPr>
      <w:r w:rsidRPr="00A85A13">
        <w:rPr>
          <w:rFonts w:ascii="Times New Roman" w:hAnsi="Times New Roman"/>
          <w:b/>
          <w:i/>
          <w:sz w:val="28"/>
          <w:szCs w:val="28"/>
          <w:lang w:val="mk-MK"/>
        </w:rPr>
        <w:t>РЕЗИМЕ ОД ИЗВРШЕНА САМОЕВАЛУАЦИЈА</w:t>
      </w:r>
    </w:p>
    <w:p w:rsidR="00F1328B" w:rsidRDefault="00F1328B" w:rsidP="005B18E7">
      <w:pPr>
        <w:ind w:firstLine="720"/>
        <w:jc w:val="both"/>
        <w:rPr>
          <w:rFonts w:ascii="Times New Roman" w:hAnsi="Times New Roman"/>
          <w:lang w:val="mk-MK"/>
        </w:rPr>
      </w:pPr>
      <w:r>
        <w:rPr>
          <w:rFonts w:ascii="Times New Roman" w:hAnsi="Times New Roman"/>
          <w:lang w:val="mk-MK"/>
        </w:rPr>
        <w:t>Врз основа на член 147, став 1, 2, 3, 4 и 5, од Законот за основно образование („Службен весник на Република Македонија“ бр. 103/2008, 33/2010, 116/2010, 156/2010, 18/2011, 42/2011, 51/2011, 6/2012, 100/2012, 24/2013, 41/2014, 116/2014, 135/2014, 10/2015, 98/2015, 145/2015, 30/2016, 127/2016 и 67/2016), Тимот за изготвување евалуација на работата на ООУ „Кирил</w:t>
      </w:r>
      <w:r w:rsidR="005E2326">
        <w:rPr>
          <w:rFonts w:ascii="Times New Roman" w:hAnsi="Times New Roman"/>
          <w:lang w:val="mk-MK"/>
        </w:rPr>
        <w:t xml:space="preserve"> и Методиј“, за периодот од 201</w:t>
      </w:r>
      <w:r w:rsidR="005E2326">
        <w:rPr>
          <w:rFonts w:ascii="Times New Roman" w:hAnsi="Times New Roman"/>
        </w:rPr>
        <w:t>7</w:t>
      </w:r>
      <w:r w:rsidR="005E2326">
        <w:rPr>
          <w:rFonts w:ascii="Times New Roman" w:hAnsi="Times New Roman"/>
          <w:lang w:val="mk-MK"/>
        </w:rPr>
        <w:t xml:space="preserve"> година до 201</w:t>
      </w:r>
      <w:r w:rsidR="005E2326">
        <w:rPr>
          <w:rFonts w:ascii="Times New Roman" w:hAnsi="Times New Roman"/>
        </w:rPr>
        <w:t>9</w:t>
      </w:r>
      <w:r>
        <w:rPr>
          <w:rFonts w:ascii="Times New Roman" w:hAnsi="Times New Roman"/>
          <w:lang w:val="mk-MK"/>
        </w:rPr>
        <w:t xml:space="preserve"> година, изврши самоевалуација на работата во училиштето. Во текот на работата, СЕУ тимовите остварија средби и разговори со сите вработени во училиштето. Се изврши проверка на потребната документација и од неа се користеа повеќе податоци. Иста така беа спроведени анкети со учениците, наставниците, Директорот, стручната служба и родителите. Сите податоци беа анализирани и врз нивна основа се донесе следниот извештај.</w:t>
      </w:r>
    </w:p>
    <w:p w:rsidR="00F1328B" w:rsidRDefault="00F1328B" w:rsidP="005B18E7">
      <w:pPr>
        <w:ind w:firstLine="720"/>
        <w:jc w:val="both"/>
        <w:rPr>
          <w:rFonts w:ascii="Times New Roman" w:hAnsi="Times New Roman"/>
          <w:lang w:val="mk-MK"/>
        </w:rPr>
      </w:pPr>
      <w:r>
        <w:rPr>
          <w:rFonts w:ascii="Times New Roman" w:hAnsi="Times New Roman"/>
          <w:lang w:val="mk-MK"/>
        </w:rPr>
        <w:t xml:space="preserve">За изготвување на Самоевалуцијата, беа користени насоките од Законот за основно образование, од Проектот за модернизација на образованието и Индикаторите за квалитетот на работата на училиштето изготвени од МОН и ДПИ. </w:t>
      </w:r>
    </w:p>
    <w:p w:rsidR="00F1328B" w:rsidRDefault="00F1328B" w:rsidP="005B18E7">
      <w:pPr>
        <w:ind w:firstLine="720"/>
        <w:jc w:val="both"/>
        <w:rPr>
          <w:rFonts w:ascii="Times New Roman" w:hAnsi="Times New Roman"/>
        </w:rPr>
      </w:pPr>
      <w:r>
        <w:rPr>
          <w:rFonts w:ascii="Times New Roman" w:hAnsi="Times New Roman"/>
          <w:lang w:val="mk-MK"/>
        </w:rPr>
        <w:t>Целта на самоевалуацијата е со конкретни анализи и осврти на сите области на работење на училиштето да се добие слика за квалитетот во работењето, напредокот и постигањата на училиштето, јаките но и слаби страни, за кои ќе следат предлог мерки за нивно надминување. Секако дека воочените слабости ќе ги мотивираат сите учесници во наставниот процес (директни или индиректни) да ги вложат сопствените капацитети и искористат постојните ресурси за подобрување на условите и стандардите во училиштето. На тој начин ќе се придонесе за целосно и квалитетно реализирање на воспитно-образовниот процес. Самоевалуацијата ги издвојува и приоритетни области на делување за унапредување и осовременување на наставните и воннаставните активности. Заедничка цел на сите субјуекти во училиштето е слабите страни да се во помал број, а јаките да се одржув</w:t>
      </w:r>
      <w:r w:rsidR="00CE4159">
        <w:rPr>
          <w:rFonts w:ascii="Times New Roman" w:hAnsi="Times New Roman"/>
          <w:lang w:val="mk-MK"/>
        </w:rPr>
        <w:t>аат, односно зголемуваат.</w:t>
      </w:r>
      <w:r>
        <w:rPr>
          <w:rFonts w:ascii="Times New Roman" w:hAnsi="Times New Roman"/>
          <w:lang w:val="mk-MK"/>
        </w:rPr>
        <w:t xml:space="preserve"> </w:t>
      </w:r>
    </w:p>
    <w:p w:rsidR="002E21C1" w:rsidRPr="00A85A13" w:rsidRDefault="00D53F0C" w:rsidP="005B18E7">
      <w:pPr>
        <w:ind w:firstLine="720"/>
        <w:jc w:val="both"/>
        <w:rPr>
          <w:rFonts w:ascii="Times New Roman" w:hAnsi="Times New Roman"/>
          <w:b/>
          <w:sz w:val="28"/>
          <w:szCs w:val="28"/>
          <w:lang w:val="mk-MK"/>
        </w:rPr>
      </w:pPr>
      <w:r w:rsidRPr="00A85A13">
        <w:rPr>
          <w:rFonts w:ascii="Times New Roman" w:hAnsi="Times New Roman"/>
          <w:b/>
          <w:sz w:val="28"/>
          <w:szCs w:val="28"/>
        </w:rPr>
        <w:t>Според</w:t>
      </w:r>
      <w:r w:rsidRPr="00A85A13">
        <w:rPr>
          <w:rFonts w:ascii="Times New Roman" w:hAnsi="Times New Roman"/>
          <w:b/>
          <w:sz w:val="28"/>
          <w:szCs w:val="28"/>
          <w:lang w:val="mk-MK"/>
        </w:rPr>
        <w:t xml:space="preserve"> целосно извршената самоевалуација</w:t>
      </w:r>
      <w:r w:rsidR="00E03E0E" w:rsidRPr="00A85A13">
        <w:rPr>
          <w:rFonts w:ascii="Times New Roman" w:hAnsi="Times New Roman"/>
          <w:sz w:val="28"/>
          <w:szCs w:val="28"/>
          <w:lang w:val="mk-MK"/>
        </w:rPr>
        <w:t>, к</w:t>
      </w:r>
      <w:r w:rsidRPr="00A85A13">
        <w:rPr>
          <w:rFonts w:ascii="Times New Roman" w:hAnsi="Times New Roman"/>
          <w:b/>
          <w:sz w:val="28"/>
          <w:szCs w:val="28"/>
          <w:lang w:val="mk-MK"/>
        </w:rPr>
        <w:t xml:space="preserve">омисијата ја оцени работата на училиштето со оценка </w:t>
      </w:r>
      <w:r w:rsidRPr="00A85A13">
        <w:rPr>
          <w:rFonts w:ascii="Times New Roman" w:hAnsi="Times New Roman"/>
          <w:b/>
          <w:sz w:val="28"/>
          <w:szCs w:val="28"/>
          <w:u w:val="single"/>
          <w:lang w:val="mk-MK"/>
        </w:rPr>
        <w:t>многу добар</w:t>
      </w:r>
      <w:r w:rsidRPr="00A85A13">
        <w:rPr>
          <w:rFonts w:ascii="Times New Roman" w:hAnsi="Times New Roman"/>
          <w:b/>
          <w:sz w:val="28"/>
          <w:szCs w:val="28"/>
          <w:lang w:val="mk-MK"/>
        </w:rPr>
        <w:t>.</w:t>
      </w:r>
    </w:p>
    <w:p w:rsidR="00A85A13" w:rsidRDefault="00A85A13" w:rsidP="005B18E7">
      <w:pPr>
        <w:ind w:firstLine="720"/>
        <w:jc w:val="both"/>
        <w:rPr>
          <w:rFonts w:ascii="Times New Roman" w:hAnsi="Times New Roman"/>
          <w:b/>
          <w:lang w:val="mk-MK"/>
        </w:rPr>
      </w:pPr>
    </w:p>
    <w:p w:rsidR="00A85A13" w:rsidRDefault="00A85A13" w:rsidP="005B18E7">
      <w:pPr>
        <w:ind w:firstLine="720"/>
        <w:jc w:val="both"/>
        <w:rPr>
          <w:rFonts w:ascii="Times New Roman" w:hAnsi="Times New Roman"/>
          <w:b/>
          <w:lang w:val="mk-MK"/>
        </w:rPr>
      </w:pPr>
    </w:p>
    <w:p w:rsidR="00A85A13" w:rsidRDefault="003E02B3" w:rsidP="002E21C1">
      <w:pPr>
        <w:jc w:val="both"/>
        <w:rPr>
          <w:rFonts w:ascii="Times New Roman" w:hAnsi="Times New Roman"/>
          <w:lang w:val="mk-MK"/>
        </w:rPr>
      </w:pPr>
      <w:r>
        <w:rPr>
          <w:rFonts w:ascii="Times New Roman" w:hAnsi="Times New Roman"/>
          <w:lang w:val="mk-MK"/>
        </w:rPr>
        <w:t xml:space="preserve">  </w:t>
      </w:r>
      <w:r w:rsidR="005B18E7">
        <w:rPr>
          <w:rFonts w:ascii="Times New Roman" w:hAnsi="Times New Roman"/>
          <w:lang w:val="mk-MK"/>
        </w:rPr>
        <w:tab/>
      </w:r>
    </w:p>
    <w:p w:rsidR="00A85A13" w:rsidRDefault="00A85A13" w:rsidP="002E21C1">
      <w:pPr>
        <w:jc w:val="both"/>
        <w:rPr>
          <w:rFonts w:ascii="Times New Roman" w:hAnsi="Times New Roman"/>
          <w:lang w:val="mk-MK"/>
        </w:rPr>
      </w:pPr>
    </w:p>
    <w:p w:rsidR="00A85A13" w:rsidRDefault="00A85A13" w:rsidP="002E21C1">
      <w:pPr>
        <w:jc w:val="both"/>
        <w:rPr>
          <w:rFonts w:ascii="Times New Roman" w:hAnsi="Times New Roman"/>
          <w:lang w:val="mk-MK"/>
        </w:rPr>
      </w:pPr>
    </w:p>
    <w:p w:rsidR="004F4799" w:rsidRDefault="002E21C1" w:rsidP="002E21C1">
      <w:pPr>
        <w:jc w:val="both"/>
        <w:rPr>
          <w:rFonts w:ascii="Times New Roman" w:hAnsi="Times New Roman"/>
          <w:lang w:val="mk-MK"/>
        </w:rPr>
      </w:pPr>
      <w:r w:rsidRPr="002E21C1">
        <w:rPr>
          <w:rFonts w:ascii="Times New Roman" w:hAnsi="Times New Roman"/>
          <w:lang w:val="mk-MK"/>
        </w:rPr>
        <w:t>Оваа</w:t>
      </w:r>
      <w:r w:rsidR="00D53F0C" w:rsidRPr="002E21C1">
        <w:rPr>
          <w:rFonts w:ascii="Times New Roman" w:hAnsi="Times New Roman"/>
          <w:lang w:val="mk-MK"/>
        </w:rPr>
        <w:t xml:space="preserve"> </w:t>
      </w:r>
      <w:r>
        <w:rPr>
          <w:rFonts w:ascii="Times New Roman" w:hAnsi="Times New Roman"/>
          <w:lang w:val="mk-MK"/>
        </w:rPr>
        <w:t>оценка преставува збир на целокупната состојба и работа во училиштето</w:t>
      </w:r>
      <w:r w:rsidR="00081698">
        <w:rPr>
          <w:rFonts w:ascii="Times New Roman" w:hAnsi="Times New Roman"/>
          <w:lang w:val="mk-MK"/>
        </w:rPr>
        <w:t>,</w:t>
      </w:r>
      <w:r w:rsidR="00E03E0E">
        <w:rPr>
          <w:rFonts w:ascii="Times New Roman" w:hAnsi="Times New Roman"/>
          <w:lang w:val="mk-MK"/>
        </w:rPr>
        <w:t xml:space="preserve"> </w:t>
      </w:r>
      <w:r w:rsidR="00081698">
        <w:rPr>
          <w:rFonts w:ascii="Times New Roman" w:hAnsi="Times New Roman"/>
          <w:lang w:val="mk-MK"/>
        </w:rPr>
        <w:t>која е добиена од сите седум подрачја,</w:t>
      </w:r>
      <w:r w:rsidR="00E03E0E">
        <w:rPr>
          <w:rFonts w:ascii="Times New Roman" w:hAnsi="Times New Roman"/>
          <w:lang w:val="mk-MK"/>
        </w:rPr>
        <w:t xml:space="preserve"> </w:t>
      </w:r>
      <w:r w:rsidR="009069FB">
        <w:rPr>
          <w:rFonts w:ascii="Times New Roman" w:hAnsi="Times New Roman"/>
          <w:lang w:val="mk-MK"/>
        </w:rPr>
        <w:t>кои ја опфаќаат самоевалуацијата на училиштето</w:t>
      </w:r>
      <w:r w:rsidR="00442856">
        <w:rPr>
          <w:rFonts w:ascii="Times New Roman" w:hAnsi="Times New Roman"/>
          <w:lang w:val="mk-MK"/>
        </w:rPr>
        <w:t>.</w:t>
      </w:r>
      <w:r w:rsidR="003E02B3">
        <w:rPr>
          <w:rFonts w:ascii="Times New Roman" w:hAnsi="Times New Roman"/>
          <w:lang w:val="mk-MK"/>
        </w:rPr>
        <w:t xml:space="preserve">      </w:t>
      </w:r>
    </w:p>
    <w:p w:rsidR="003E02B3" w:rsidRDefault="004F4799" w:rsidP="002E21C1">
      <w:pPr>
        <w:jc w:val="both"/>
        <w:rPr>
          <w:rFonts w:ascii="Times New Roman" w:hAnsi="Times New Roman"/>
          <w:b/>
          <w:lang w:val="mk-MK"/>
        </w:rPr>
      </w:pPr>
      <w:r>
        <w:rPr>
          <w:rFonts w:ascii="Times New Roman" w:hAnsi="Times New Roman"/>
          <w:lang w:val="mk-MK"/>
        </w:rPr>
        <w:t xml:space="preserve">      </w:t>
      </w:r>
      <w:r w:rsidR="003E02B3">
        <w:rPr>
          <w:rFonts w:ascii="Times New Roman" w:hAnsi="Times New Roman"/>
          <w:lang w:val="mk-MK"/>
        </w:rPr>
        <w:t xml:space="preserve">    </w:t>
      </w:r>
      <w:r w:rsidR="003E02B3">
        <w:rPr>
          <w:rFonts w:ascii="Times New Roman" w:hAnsi="Times New Roman"/>
          <w:b/>
          <w:lang w:val="mk-MK"/>
        </w:rPr>
        <w:t>1.</w:t>
      </w:r>
      <w:r w:rsidR="00BD35D9">
        <w:rPr>
          <w:rFonts w:ascii="Times New Roman" w:hAnsi="Times New Roman"/>
          <w:b/>
          <w:lang w:val="mk-MK"/>
        </w:rPr>
        <w:t xml:space="preserve"> </w:t>
      </w:r>
      <w:r w:rsidR="003E02B3">
        <w:rPr>
          <w:rFonts w:ascii="Times New Roman" w:hAnsi="Times New Roman"/>
          <w:b/>
          <w:lang w:val="mk-MK"/>
        </w:rPr>
        <w:t>Организација и реализација на наставата и учењето</w:t>
      </w:r>
    </w:p>
    <w:p w:rsidR="00BD35D9" w:rsidRDefault="00BD35D9" w:rsidP="002E21C1">
      <w:pPr>
        <w:jc w:val="both"/>
        <w:rPr>
          <w:rFonts w:ascii="Times New Roman" w:hAnsi="Times New Roman"/>
          <w:b/>
          <w:lang w:val="mk-MK"/>
        </w:rPr>
      </w:pPr>
      <w:r>
        <w:rPr>
          <w:rFonts w:ascii="Times New Roman" w:hAnsi="Times New Roman"/>
          <w:b/>
          <w:lang w:val="mk-MK"/>
        </w:rPr>
        <w:t xml:space="preserve">          2. Постигнување на учениците</w:t>
      </w:r>
    </w:p>
    <w:p w:rsidR="00BD35D9" w:rsidRDefault="00BD35D9" w:rsidP="002E21C1">
      <w:pPr>
        <w:jc w:val="both"/>
        <w:rPr>
          <w:rFonts w:ascii="Times New Roman" w:hAnsi="Times New Roman"/>
          <w:b/>
          <w:lang w:val="mk-MK"/>
        </w:rPr>
      </w:pPr>
      <w:r>
        <w:rPr>
          <w:rFonts w:ascii="Times New Roman" w:hAnsi="Times New Roman"/>
          <w:b/>
          <w:lang w:val="mk-MK"/>
        </w:rPr>
        <w:t xml:space="preserve">          3. Професионален развој на наставниците,стручните соработници,воспитувачи и раководен кадар</w:t>
      </w:r>
    </w:p>
    <w:p w:rsidR="00BD35D9" w:rsidRDefault="00BD35D9" w:rsidP="002E21C1">
      <w:pPr>
        <w:jc w:val="both"/>
        <w:rPr>
          <w:rFonts w:ascii="Times New Roman" w:hAnsi="Times New Roman"/>
          <w:b/>
          <w:lang w:val="mk-MK"/>
        </w:rPr>
      </w:pPr>
      <w:r>
        <w:rPr>
          <w:rFonts w:ascii="Times New Roman" w:hAnsi="Times New Roman"/>
          <w:b/>
          <w:lang w:val="mk-MK"/>
        </w:rPr>
        <w:t xml:space="preserve">         4. Управување и раководење </w:t>
      </w:r>
    </w:p>
    <w:p w:rsidR="00BD35D9" w:rsidRDefault="00BD35D9" w:rsidP="00BD35D9">
      <w:pPr>
        <w:jc w:val="both"/>
        <w:rPr>
          <w:rFonts w:ascii="Times New Roman" w:hAnsi="Times New Roman"/>
          <w:b/>
          <w:lang w:val="mk-MK"/>
        </w:rPr>
      </w:pPr>
      <w:r>
        <w:rPr>
          <w:rFonts w:ascii="Times New Roman" w:hAnsi="Times New Roman"/>
          <w:b/>
          <w:lang w:val="mk-MK"/>
        </w:rPr>
        <w:t xml:space="preserve">         5. Комуникациски односи со јавноста</w:t>
      </w:r>
    </w:p>
    <w:p w:rsidR="00BD35D9" w:rsidRDefault="00BD35D9" w:rsidP="00BD35D9">
      <w:pPr>
        <w:jc w:val="both"/>
        <w:rPr>
          <w:rFonts w:ascii="Times New Roman" w:hAnsi="Times New Roman"/>
          <w:b/>
          <w:lang w:val="mk-MK"/>
        </w:rPr>
      </w:pPr>
      <w:r>
        <w:rPr>
          <w:rFonts w:ascii="Times New Roman" w:hAnsi="Times New Roman"/>
          <w:b/>
          <w:lang w:val="mk-MK"/>
        </w:rPr>
        <w:t xml:space="preserve">        </w:t>
      </w:r>
      <w:r w:rsidR="004F4799">
        <w:rPr>
          <w:rFonts w:ascii="Times New Roman" w:hAnsi="Times New Roman"/>
          <w:b/>
          <w:lang w:val="mk-MK"/>
        </w:rPr>
        <w:t xml:space="preserve"> </w:t>
      </w:r>
      <w:r>
        <w:rPr>
          <w:rFonts w:ascii="Times New Roman" w:hAnsi="Times New Roman"/>
          <w:b/>
          <w:lang w:val="mk-MK"/>
        </w:rPr>
        <w:t xml:space="preserve"> 6. Училишна клима и култура</w:t>
      </w:r>
    </w:p>
    <w:p w:rsidR="00BD35D9" w:rsidRDefault="00BD35D9" w:rsidP="00BD35D9">
      <w:pPr>
        <w:jc w:val="both"/>
        <w:rPr>
          <w:rFonts w:ascii="Times New Roman" w:hAnsi="Times New Roman"/>
          <w:b/>
          <w:lang w:val="mk-MK"/>
        </w:rPr>
      </w:pPr>
      <w:r>
        <w:rPr>
          <w:rFonts w:ascii="Times New Roman" w:hAnsi="Times New Roman"/>
          <w:b/>
          <w:lang w:val="mk-MK"/>
        </w:rPr>
        <w:t xml:space="preserve">         7. Соработка со родителите и локалната средина</w:t>
      </w:r>
    </w:p>
    <w:p w:rsidR="006867A8" w:rsidRDefault="00BD35D9" w:rsidP="005B18E7">
      <w:pPr>
        <w:ind w:firstLine="720"/>
        <w:jc w:val="both"/>
        <w:rPr>
          <w:rFonts w:ascii="Times New Roman" w:hAnsi="Times New Roman"/>
          <w:lang w:val="mk-MK"/>
        </w:rPr>
      </w:pPr>
      <w:r>
        <w:rPr>
          <w:rFonts w:ascii="Times New Roman" w:hAnsi="Times New Roman"/>
          <w:lang w:val="mk-MK"/>
        </w:rPr>
        <w:t xml:space="preserve">Квалитетот на анализираните теми и области се евалуирани на четири нивоа (многу добро, </w:t>
      </w:r>
      <w:r w:rsidR="006867A8">
        <w:rPr>
          <w:rFonts w:ascii="Times New Roman" w:hAnsi="Times New Roman"/>
          <w:lang w:val="mk-MK"/>
        </w:rPr>
        <w:t>добро, делумно задоволува и не задоволува) според однапред одредените индикатори. Врз основа на дадената оценка се изведени судовите и заклучоците каде се наоѓа нашето училиште, во која насока се движи и кои се неговите позначајни постигања. Придонес за ваквата донесена оценка имаат сите вработени во училиштето и учениците, како и родителите.</w:t>
      </w:r>
    </w:p>
    <w:p w:rsidR="00BD35D9" w:rsidRPr="006867A8" w:rsidRDefault="006867A8" w:rsidP="006867A8">
      <w:pPr>
        <w:jc w:val="center"/>
        <w:rPr>
          <w:rFonts w:ascii="Times New Roman" w:hAnsi="Times New Roman"/>
          <w:b/>
          <w:lang w:val="mk-MK"/>
        </w:rPr>
      </w:pPr>
      <w:r w:rsidRPr="006867A8">
        <w:rPr>
          <w:rFonts w:ascii="Times New Roman" w:hAnsi="Times New Roman"/>
          <w:b/>
          <w:lang w:val="mk-MK"/>
        </w:rPr>
        <w:t xml:space="preserve">Подрачје </w:t>
      </w:r>
      <w:r w:rsidR="0016092F">
        <w:rPr>
          <w:rFonts w:ascii="Times New Roman" w:hAnsi="Times New Roman"/>
          <w:b/>
          <w:lang w:val="mk-MK"/>
        </w:rPr>
        <w:t xml:space="preserve">1 </w:t>
      </w:r>
      <w:r w:rsidRPr="006867A8">
        <w:rPr>
          <w:rFonts w:ascii="Times New Roman" w:hAnsi="Times New Roman"/>
          <w:b/>
          <w:lang w:val="mk-MK"/>
        </w:rPr>
        <w:t>– Организација и реализација на наставата и учењето</w:t>
      </w:r>
    </w:p>
    <w:p w:rsidR="006867A8" w:rsidRDefault="006867A8" w:rsidP="006867A8">
      <w:pPr>
        <w:rPr>
          <w:rFonts w:ascii="Times New Roman" w:hAnsi="Times New Roman"/>
          <w:b/>
          <w:i/>
        </w:rPr>
      </w:pPr>
      <w:r w:rsidRPr="006867A8">
        <w:rPr>
          <w:rFonts w:ascii="Times New Roman" w:hAnsi="Times New Roman"/>
          <w:b/>
          <w:i/>
          <w:lang w:val="mk-MK"/>
        </w:rPr>
        <w:t>Индикатори</w:t>
      </w:r>
      <w:r w:rsidRPr="006867A8">
        <w:rPr>
          <w:rFonts w:ascii="Times New Roman" w:hAnsi="Times New Roman"/>
          <w:b/>
          <w:i/>
        </w:rPr>
        <w:t>:</w:t>
      </w:r>
    </w:p>
    <w:p w:rsidR="006867A8" w:rsidRDefault="006867A8" w:rsidP="006867A8">
      <w:pPr>
        <w:rPr>
          <w:rFonts w:ascii="Times New Roman" w:hAnsi="Times New Roman"/>
          <w:b/>
          <w:lang w:val="mk-MK"/>
        </w:rPr>
      </w:pPr>
      <w:r>
        <w:rPr>
          <w:rFonts w:ascii="Times New Roman" w:hAnsi="Times New Roman"/>
          <w:b/>
        </w:rPr>
        <w:t xml:space="preserve">          1.1. </w:t>
      </w:r>
      <w:r>
        <w:rPr>
          <w:rFonts w:ascii="Times New Roman" w:hAnsi="Times New Roman"/>
          <w:b/>
          <w:lang w:val="mk-MK"/>
        </w:rPr>
        <w:t>Реализација на наставните планови и програми</w:t>
      </w:r>
    </w:p>
    <w:p w:rsidR="006867A8" w:rsidRDefault="006867A8" w:rsidP="006867A8">
      <w:pPr>
        <w:rPr>
          <w:rFonts w:ascii="Times New Roman" w:hAnsi="Times New Roman"/>
          <w:b/>
          <w:lang w:val="mk-MK"/>
        </w:rPr>
      </w:pPr>
      <w:r>
        <w:rPr>
          <w:rFonts w:ascii="Times New Roman" w:hAnsi="Times New Roman"/>
          <w:b/>
          <w:lang w:val="mk-MK"/>
        </w:rPr>
        <w:t xml:space="preserve">          1.2. Квалитет на наставните планови и програми</w:t>
      </w:r>
    </w:p>
    <w:p w:rsidR="006867A8" w:rsidRDefault="006867A8" w:rsidP="006867A8">
      <w:pPr>
        <w:rPr>
          <w:rFonts w:ascii="Times New Roman" w:hAnsi="Times New Roman"/>
          <w:b/>
          <w:lang w:val="mk-MK"/>
        </w:rPr>
      </w:pPr>
      <w:r>
        <w:rPr>
          <w:rFonts w:ascii="Times New Roman" w:hAnsi="Times New Roman"/>
          <w:b/>
          <w:lang w:val="mk-MK"/>
        </w:rPr>
        <w:t xml:space="preserve">          1.3. Воннаставни активности</w:t>
      </w:r>
    </w:p>
    <w:p w:rsidR="006867A8" w:rsidRDefault="006867A8" w:rsidP="006867A8">
      <w:pPr>
        <w:rPr>
          <w:rFonts w:ascii="Times New Roman" w:hAnsi="Times New Roman"/>
          <w:b/>
          <w:lang w:val="mk-MK"/>
        </w:rPr>
      </w:pPr>
      <w:r>
        <w:rPr>
          <w:rFonts w:ascii="Times New Roman" w:hAnsi="Times New Roman"/>
          <w:b/>
          <w:lang w:val="mk-MK"/>
        </w:rPr>
        <w:t xml:space="preserve">          1.4. Планирање на наставниците</w:t>
      </w:r>
    </w:p>
    <w:p w:rsidR="00A85A13" w:rsidRDefault="006867A8" w:rsidP="006867A8">
      <w:pPr>
        <w:rPr>
          <w:rFonts w:ascii="Times New Roman" w:hAnsi="Times New Roman"/>
          <w:b/>
          <w:lang w:val="mk-MK"/>
        </w:rPr>
      </w:pPr>
      <w:r>
        <w:rPr>
          <w:rFonts w:ascii="Times New Roman" w:hAnsi="Times New Roman"/>
          <w:b/>
          <w:lang w:val="mk-MK"/>
        </w:rPr>
        <w:lastRenderedPageBreak/>
        <w:t xml:space="preserve">        </w:t>
      </w:r>
    </w:p>
    <w:p w:rsidR="006867A8" w:rsidRDefault="006867A8" w:rsidP="006867A8">
      <w:pPr>
        <w:rPr>
          <w:rFonts w:ascii="Times New Roman" w:hAnsi="Times New Roman"/>
          <w:b/>
          <w:lang w:val="mk-MK"/>
        </w:rPr>
      </w:pPr>
      <w:r>
        <w:rPr>
          <w:rFonts w:ascii="Times New Roman" w:hAnsi="Times New Roman"/>
          <w:b/>
          <w:lang w:val="mk-MK"/>
        </w:rPr>
        <w:t xml:space="preserve">  1.5. Наставен процес</w:t>
      </w:r>
    </w:p>
    <w:p w:rsidR="006867A8" w:rsidRDefault="006867A8" w:rsidP="006867A8">
      <w:pPr>
        <w:rPr>
          <w:rFonts w:ascii="Times New Roman" w:hAnsi="Times New Roman"/>
          <w:b/>
          <w:lang w:val="mk-MK"/>
        </w:rPr>
      </w:pPr>
      <w:r>
        <w:rPr>
          <w:rFonts w:ascii="Times New Roman" w:hAnsi="Times New Roman"/>
          <w:b/>
          <w:lang w:val="mk-MK"/>
        </w:rPr>
        <w:t xml:space="preserve">          1.6. Искуства на учениците од учење</w:t>
      </w:r>
    </w:p>
    <w:p w:rsidR="006867A8" w:rsidRDefault="006867A8" w:rsidP="006867A8">
      <w:pPr>
        <w:rPr>
          <w:rFonts w:ascii="Times New Roman" w:hAnsi="Times New Roman"/>
          <w:b/>
          <w:lang w:val="mk-MK"/>
        </w:rPr>
      </w:pPr>
      <w:r>
        <w:rPr>
          <w:rFonts w:ascii="Times New Roman" w:hAnsi="Times New Roman"/>
          <w:b/>
          <w:lang w:val="mk-MK"/>
        </w:rPr>
        <w:t xml:space="preserve">          1.7. Задоволување на потребите на учениците</w:t>
      </w:r>
    </w:p>
    <w:p w:rsidR="006867A8" w:rsidRDefault="006867A8" w:rsidP="006867A8">
      <w:pPr>
        <w:rPr>
          <w:rFonts w:ascii="Times New Roman" w:hAnsi="Times New Roman"/>
          <w:b/>
          <w:lang w:val="mk-MK"/>
        </w:rPr>
      </w:pPr>
      <w:r>
        <w:rPr>
          <w:rFonts w:ascii="Times New Roman" w:hAnsi="Times New Roman"/>
          <w:b/>
          <w:lang w:val="mk-MK"/>
        </w:rPr>
        <w:t xml:space="preserve">          1.8. Оценувањето како дел од наставата</w:t>
      </w:r>
    </w:p>
    <w:p w:rsidR="006867A8" w:rsidRDefault="006867A8" w:rsidP="006867A8">
      <w:pPr>
        <w:rPr>
          <w:rFonts w:ascii="Times New Roman" w:hAnsi="Times New Roman"/>
          <w:b/>
          <w:lang w:val="mk-MK"/>
        </w:rPr>
      </w:pPr>
      <w:r>
        <w:rPr>
          <w:rFonts w:ascii="Times New Roman" w:hAnsi="Times New Roman"/>
          <w:b/>
          <w:lang w:val="mk-MK"/>
        </w:rPr>
        <w:t xml:space="preserve">          1.9. Севкупна грижа за учениците</w:t>
      </w:r>
    </w:p>
    <w:p w:rsidR="006867A8" w:rsidRPr="006867A8" w:rsidRDefault="006867A8" w:rsidP="006867A8">
      <w:pPr>
        <w:rPr>
          <w:rFonts w:ascii="Times New Roman" w:hAnsi="Times New Roman"/>
          <w:b/>
          <w:lang w:val="mk-MK"/>
        </w:rPr>
      </w:pPr>
      <w:r>
        <w:rPr>
          <w:rFonts w:ascii="Times New Roman" w:hAnsi="Times New Roman"/>
          <w:b/>
          <w:lang w:val="mk-MK"/>
        </w:rPr>
        <w:t xml:space="preserve">         1.10. Здравје      </w:t>
      </w:r>
    </w:p>
    <w:p w:rsidR="0009793B" w:rsidRPr="002A307B" w:rsidRDefault="0009793B" w:rsidP="002A307B">
      <w:pPr>
        <w:snapToGrid w:val="0"/>
        <w:rPr>
          <w:rFonts w:ascii="Times New Roman" w:hAnsi="Times New Roman"/>
          <w:b/>
          <w:bCs/>
          <w:i/>
          <w:u w:val="single"/>
          <w:lang w:val="mk-MK" w:eastAsia="ar-SA"/>
        </w:rPr>
      </w:pPr>
      <w:r w:rsidRPr="002A307B">
        <w:rPr>
          <w:rFonts w:ascii="Times New Roman" w:hAnsi="Times New Roman"/>
          <w:i/>
          <w:u w:val="single"/>
          <w:lang w:eastAsia="ar-SA"/>
        </w:rPr>
        <w:t xml:space="preserve">  </w:t>
      </w:r>
      <w:r w:rsidRPr="002A307B">
        <w:rPr>
          <w:rFonts w:ascii="Times New Roman" w:hAnsi="Times New Roman"/>
          <w:b/>
          <w:bCs/>
          <w:i/>
          <w:u w:val="single"/>
          <w:lang w:eastAsia="ar-SA"/>
        </w:rPr>
        <w:t xml:space="preserve">  Јаки страни</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Наставата ја реализира соодветен стручен кадар;</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pt-BR"/>
        </w:rPr>
        <w:t>Сите наставници имаат изработено квалитетни годишни глобални и тематски планирања</w:t>
      </w:r>
      <w:r w:rsidRPr="005B18E7">
        <w:rPr>
          <w:rFonts w:ascii="Times New Roman" w:hAnsi="Times New Roman"/>
          <w:lang w:val="mk-MK"/>
        </w:rPr>
        <w:t>,</w:t>
      </w:r>
      <w:r w:rsidRPr="005B18E7">
        <w:rPr>
          <w:rFonts w:ascii="Times New Roman" w:hAnsi="Times New Roman"/>
          <w:lang w:val="ru-RU"/>
        </w:rPr>
        <w:t xml:space="preserve"> слободните ученички активности, воннаставните активности, додатната и дополнителната настава, Еко планирања, планирања  за активите, планирања за екскурзии, родителските средби, интегрирани планирања  </w:t>
      </w:r>
      <w:r w:rsidRPr="005B18E7">
        <w:rPr>
          <w:rFonts w:ascii="Times New Roman" w:hAnsi="Times New Roman"/>
          <w:lang w:val="mk-MK"/>
        </w:rPr>
        <w:t xml:space="preserve">и </w:t>
      </w:r>
      <w:r w:rsidRPr="005B18E7">
        <w:rPr>
          <w:rFonts w:ascii="Times New Roman" w:hAnsi="Times New Roman"/>
          <w:lang w:val="ru-RU"/>
        </w:rPr>
        <w:t xml:space="preserve"> планирања  за учениците со тешкотии во учењето;</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Постои заемна соработка на ниво на стручни активи;</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Во училиштето постојат и успешно работат повеќе слободни ученички активности;</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Постои соработка со родителите и локалната средина за успешно реализирање на повеќе наставни и воннаставни    активности ;</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Се реализираат  проекти кои промовираат</w:t>
      </w:r>
      <w:r w:rsidRPr="005B18E7">
        <w:rPr>
          <w:rFonts w:ascii="Times New Roman" w:hAnsi="Times New Roman"/>
          <w:bCs/>
        </w:rPr>
        <w:t xml:space="preserve"> </w:t>
      </w:r>
      <w:r w:rsidRPr="005B18E7">
        <w:rPr>
          <w:rFonts w:ascii="Times New Roman" w:hAnsi="Times New Roman"/>
          <w:bCs/>
          <w:lang w:val="mk-MK"/>
        </w:rPr>
        <w:t>тимска работа, истражувачки активности и демократски постапки на однесување на учениците;</w:t>
      </w:r>
    </w:p>
    <w:p w:rsidR="005B18E7" w:rsidRPr="005B18E7" w:rsidRDefault="005B18E7" w:rsidP="004F4799">
      <w:pPr>
        <w:numPr>
          <w:ilvl w:val="0"/>
          <w:numId w:val="2"/>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Оптимално се  користи постојната стручна литература и материјално-техничките услови за работа;</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pt-BR"/>
        </w:rPr>
        <w:t>Континуирано изработуваат дневни планирања</w:t>
      </w:r>
      <w:r w:rsidRPr="005B18E7">
        <w:rPr>
          <w:rFonts w:ascii="Times New Roman" w:hAnsi="Times New Roman"/>
          <w:lang w:val="mk-MK"/>
        </w:rPr>
        <w:t>;</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pt-BR"/>
        </w:rPr>
        <w:t xml:space="preserve">Користат нови методи </w:t>
      </w:r>
      <w:r w:rsidRPr="005B18E7">
        <w:rPr>
          <w:rFonts w:ascii="Times New Roman" w:hAnsi="Times New Roman"/>
          <w:lang w:val="mk-MK"/>
        </w:rPr>
        <w:t xml:space="preserve"> и </w:t>
      </w:r>
      <w:r w:rsidRPr="005B18E7">
        <w:rPr>
          <w:rFonts w:ascii="Times New Roman" w:hAnsi="Times New Roman"/>
          <w:lang w:val="pt-BR"/>
        </w:rPr>
        <w:t>техники за поучување на учениците и имаат изградено критериуми, стандарди и иструменти за оценување</w:t>
      </w:r>
      <w:r w:rsidRPr="005B18E7">
        <w:rPr>
          <w:rFonts w:ascii="Times New Roman" w:hAnsi="Times New Roman"/>
          <w:lang w:val="mk-MK"/>
        </w:rPr>
        <w:t>;</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pt-BR"/>
        </w:rPr>
        <w:t>Стручната подготовка и усовршувањето на наставниците придонесуваат за подобрување на креативното развивање на учениците и нивната мотивираност</w:t>
      </w:r>
      <w:r w:rsidRPr="005B18E7">
        <w:rPr>
          <w:rFonts w:ascii="Times New Roman" w:hAnsi="Times New Roman"/>
          <w:lang w:val="mk-MK"/>
        </w:rPr>
        <w:t>;</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mk-MK"/>
        </w:rPr>
        <w:t>Училиштето спроведува десеминации од страна на стручната служба во врска со подобрување на инклузијата на учениците со посебни потреби во процесот на образование;</w:t>
      </w:r>
    </w:p>
    <w:p w:rsidR="00A85A13" w:rsidRPr="00A85A13" w:rsidRDefault="00A85A13" w:rsidP="00A85A13">
      <w:pPr>
        <w:tabs>
          <w:tab w:val="left" w:pos="1440"/>
        </w:tabs>
        <w:spacing w:after="0"/>
        <w:ind w:left="720"/>
        <w:jc w:val="both"/>
        <w:rPr>
          <w:rFonts w:ascii="Times New Roman" w:hAnsi="Times New Roman"/>
          <w:lang w:val="pt-BR"/>
        </w:rPr>
      </w:pP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lang w:val="pt-BR"/>
        </w:rPr>
        <w:t>Родителите редовно и навремено се информират за постигањата на учениците</w:t>
      </w:r>
      <w:r w:rsidRPr="005B18E7">
        <w:rPr>
          <w:rFonts w:ascii="Times New Roman" w:hAnsi="Times New Roman"/>
          <w:lang w:val="mk-MK"/>
        </w:rPr>
        <w:t>;</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Стратегија за континуирано следење  и вреднување на напредокот и постигањата на учениците по пол и етничка   припадност.</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Континуирано, интегрирано на часовите, транспарентно и реално оценување на постигањата на учениците според  стандарди и критериуми;</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 xml:space="preserve"> Користење на активни методи и техники на учење и поучување;</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 xml:space="preserve"> Користење на разни  постапки за следење и вреднување (вклучување на учениците во процесот на оценување);</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 xml:space="preserve"> Редовно информирање на родителите и учениците за постигнатиот успех ( пристап до Е- дневник);</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 xml:space="preserve"> Реализирање на дополнителна и додатна настава;</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 xml:space="preserve"> Учество на учениците на училишни , општински, регионални и државни натпревари, конкурси и др.;</w:t>
      </w:r>
    </w:p>
    <w:p w:rsidR="005B18E7" w:rsidRPr="005B18E7" w:rsidRDefault="005B18E7" w:rsidP="004F4799">
      <w:pPr>
        <w:numPr>
          <w:ilvl w:val="0"/>
          <w:numId w:val="1"/>
        </w:numPr>
        <w:tabs>
          <w:tab w:val="left" w:pos="720"/>
          <w:tab w:val="left" w:pos="1440"/>
        </w:tabs>
        <w:spacing w:after="0"/>
        <w:jc w:val="both"/>
        <w:rPr>
          <w:rFonts w:ascii="Times New Roman" w:hAnsi="Times New Roman"/>
          <w:lang w:val="pt-BR"/>
        </w:rPr>
      </w:pPr>
      <w:r w:rsidRPr="005B18E7">
        <w:rPr>
          <w:rFonts w:ascii="Times New Roman" w:hAnsi="Times New Roman"/>
          <w:bCs/>
          <w:lang w:val="mk-MK"/>
        </w:rPr>
        <w:t xml:space="preserve"> Мал број на ученици кои не ја завршуваат годината;</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Севкупна грижа за сите ученици, без разлика на нивната социјална и материјална положба, полова и етничка припадност;</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mk-MK"/>
        </w:rPr>
      </w:pPr>
      <w:r w:rsidRPr="005B18E7">
        <w:rPr>
          <w:rFonts w:ascii="Times New Roman" w:hAnsi="Times New Roman"/>
          <w:bCs/>
          <w:lang w:val="mk-MK"/>
        </w:rPr>
        <w:t>Ефективна соработка со родителите, учениците и меѓу самите наставници и стручната служба;</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ru-RU"/>
        </w:rPr>
      </w:pPr>
      <w:r w:rsidRPr="005B18E7">
        <w:rPr>
          <w:rFonts w:ascii="Times New Roman" w:hAnsi="Times New Roman"/>
          <w:bCs/>
          <w:lang w:val="ru-RU"/>
        </w:rPr>
        <w:t>Грижа за здравјето и безбедноста на учениците;</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ru-RU"/>
        </w:rPr>
      </w:pPr>
      <w:r w:rsidRPr="005B18E7">
        <w:rPr>
          <w:rFonts w:ascii="Times New Roman" w:hAnsi="Times New Roman"/>
          <w:bCs/>
          <w:lang w:val="ru-RU"/>
        </w:rPr>
        <w:t>Навремена детекција на проблемите и потешкотиите со кои се справуваат учениците и соодветно постапување;</w:t>
      </w:r>
    </w:p>
    <w:p w:rsidR="005B18E7" w:rsidRPr="005B18E7" w:rsidRDefault="005B18E7" w:rsidP="004F4799">
      <w:pPr>
        <w:numPr>
          <w:ilvl w:val="0"/>
          <w:numId w:val="1"/>
        </w:numPr>
        <w:tabs>
          <w:tab w:val="left" w:pos="720"/>
          <w:tab w:val="left" w:pos="1440"/>
        </w:tabs>
        <w:spacing w:after="0"/>
        <w:jc w:val="both"/>
        <w:rPr>
          <w:rFonts w:ascii="Times New Roman" w:hAnsi="Times New Roman"/>
          <w:bCs/>
          <w:lang w:val="ru-RU"/>
        </w:rPr>
      </w:pPr>
      <w:r w:rsidRPr="005B18E7">
        <w:rPr>
          <w:rFonts w:ascii="Times New Roman" w:hAnsi="Times New Roman"/>
          <w:bCs/>
          <w:lang w:val="ru-RU"/>
        </w:rPr>
        <w:t>Континуирано следење на напредокот на учениците.</w:t>
      </w:r>
    </w:p>
    <w:p w:rsidR="0009793B" w:rsidRPr="002A307B" w:rsidRDefault="0009793B" w:rsidP="004F4799">
      <w:pPr>
        <w:tabs>
          <w:tab w:val="left" w:pos="720"/>
          <w:tab w:val="left" w:pos="1440"/>
        </w:tabs>
        <w:spacing w:after="0"/>
        <w:jc w:val="both"/>
        <w:rPr>
          <w:rFonts w:ascii="Times New Roman" w:hAnsi="Times New Roman"/>
          <w:bCs/>
          <w:lang w:val="ru-RU" w:eastAsia="ar-SA"/>
        </w:rPr>
      </w:pPr>
    </w:p>
    <w:p w:rsidR="0009793B" w:rsidRPr="00E03E0E" w:rsidRDefault="0009793B" w:rsidP="002A307B">
      <w:pPr>
        <w:snapToGrid w:val="0"/>
        <w:jc w:val="both"/>
        <w:rPr>
          <w:rFonts w:ascii="Times New Roman" w:hAnsi="Times New Roman"/>
          <w:b/>
          <w:bCs/>
          <w:i/>
          <w:u w:val="single"/>
          <w:lang w:val="mk-MK" w:eastAsia="ar-SA"/>
        </w:rPr>
      </w:pPr>
      <w:r w:rsidRPr="002A307B">
        <w:rPr>
          <w:rFonts w:ascii="Times New Roman" w:hAnsi="Times New Roman"/>
          <w:b/>
          <w:bCs/>
          <w:i/>
          <w:u w:val="single"/>
          <w:lang w:val="mk-MK" w:eastAsia="ar-SA"/>
        </w:rPr>
        <w:t xml:space="preserve">       Слабости </w:t>
      </w:r>
    </w:p>
    <w:p w:rsidR="005B18E7" w:rsidRPr="005B18E7"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bCs/>
          <w:lang w:val="mk-MK" w:eastAsia="ar-SA"/>
        </w:rPr>
        <w:t>Наставниците се недоволно едуцирани за работа со деца со посебни</w:t>
      </w:r>
      <w:r w:rsidRPr="005B18E7">
        <w:rPr>
          <w:rFonts w:ascii="Times New Roman" w:hAnsi="Times New Roman"/>
          <w:bCs/>
          <w:lang w:eastAsia="ar-SA"/>
        </w:rPr>
        <w:t xml:space="preserve"> </w:t>
      </w:r>
      <w:r w:rsidRPr="005B18E7">
        <w:rPr>
          <w:rFonts w:ascii="Times New Roman" w:hAnsi="Times New Roman"/>
          <w:bCs/>
          <w:lang w:val="mk-MK" w:eastAsia="ar-SA"/>
        </w:rPr>
        <w:t>образовни  потреби и потешкотии во учење,</w:t>
      </w:r>
      <w:r w:rsidRPr="005B18E7">
        <w:rPr>
          <w:rFonts w:ascii="Times New Roman" w:hAnsi="Times New Roman"/>
          <w:bCs/>
          <w:lang w:eastAsia="ar-SA"/>
        </w:rPr>
        <w:t xml:space="preserve"> </w:t>
      </w:r>
      <w:r w:rsidRPr="005B18E7">
        <w:rPr>
          <w:rFonts w:ascii="Times New Roman" w:hAnsi="Times New Roman"/>
          <w:bCs/>
          <w:lang w:val="mk-MK" w:eastAsia="ar-SA"/>
        </w:rPr>
        <w:t xml:space="preserve"> кои се вклучени во редовна настава и за изработка на  ИОП; </w:t>
      </w:r>
    </w:p>
    <w:p w:rsidR="005B18E7" w:rsidRPr="005B18E7"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bCs/>
          <w:lang w:val="mk-MK" w:eastAsia="ar-SA"/>
        </w:rPr>
        <w:t>Недостаток на дефектолошка доквалификација на наставниците, кои реализираат часови во паралелка за деца со посебни образовни потреби;</w:t>
      </w:r>
    </w:p>
    <w:p w:rsidR="005B18E7" w:rsidRPr="005B18E7"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lang w:val="mk-MK" w:eastAsia="ar-SA"/>
        </w:rPr>
        <w:t>Во училиштето недостасуваат противпожарни скали и ознаки, со кои ќе се даде насока за евентуална  евакуација;</w:t>
      </w:r>
    </w:p>
    <w:p w:rsidR="005B18E7" w:rsidRPr="005B18E7"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lang w:val="mk-MK" w:eastAsia="ar-SA"/>
        </w:rPr>
        <w:t>Непристапни простории за ученици со телесна попреченост во подрачното училиште;</w:t>
      </w:r>
    </w:p>
    <w:p w:rsidR="005B18E7" w:rsidRPr="005B18E7"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bCs/>
          <w:lang w:val="mk-MK" w:eastAsia="ar-SA"/>
        </w:rPr>
        <w:t>Училиштето врши промоција и на активностите за меѓуетничка интеграција, но без партнерско училиште;</w:t>
      </w:r>
    </w:p>
    <w:p w:rsidR="005B18E7" w:rsidRPr="004F4799" w:rsidRDefault="005B18E7" w:rsidP="004F4799">
      <w:pPr>
        <w:numPr>
          <w:ilvl w:val="0"/>
          <w:numId w:val="1"/>
        </w:numPr>
        <w:tabs>
          <w:tab w:val="left" w:pos="720"/>
          <w:tab w:val="left" w:pos="793"/>
        </w:tabs>
        <w:snapToGrid w:val="0"/>
        <w:spacing w:after="0"/>
        <w:rPr>
          <w:rFonts w:ascii="Times New Roman" w:hAnsi="Times New Roman"/>
          <w:lang w:val="mk-MK" w:eastAsia="ar-SA"/>
        </w:rPr>
      </w:pPr>
      <w:r w:rsidRPr="005B18E7">
        <w:rPr>
          <w:rFonts w:ascii="Times New Roman" w:hAnsi="Times New Roman"/>
          <w:bCs/>
          <w:lang w:val="mk-MK" w:eastAsia="ar-SA"/>
        </w:rPr>
        <w:t>Поради дотраената и оштетена компјутерска технологија, наставниците наидуваат на потешкотии во реализирањето на часовите, во кои има предвидено ИКТ содржини.</w:t>
      </w:r>
    </w:p>
    <w:p w:rsidR="004F4799" w:rsidRPr="005B18E7" w:rsidRDefault="004F4799" w:rsidP="004F4799">
      <w:pPr>
        <w:tabs>
          <w:tab w:val="left" w:pos="720"/>
          <w:tab w:val="left" w:pos="793"/>
        </w:tabs>
        <w:snapToGrid w:val="0"/>
        <w:spacing w:after="0"/>
        <w:ind w:left="720"/>
        <w:rPr>
          <w:rFonts w:ascii="Times New Roman" w:hAnsi="Times New Roman"/>
          <w:lang w:val="mk-MK" w:eastAsia="ar-SA"/>
        </w:rPr>
      </w:pPr>
    </w:p>
    <w:p w:rsidR="0009793B" w:rsidRPr="005B18E7" w:rsidRDefault="004F4799" w:rsidP="004F4799">
      <w:pPr>
        <w:tabs>
          <w:tab w:val="left" w:pos="793"/>
        </w:tabs>
        <w:snapToGrid w:val="0"/>
        <w:spacing w:after="0"/>
        <w:ind w:left="720"/>
        <w:rPr>
          <w:rFonts w:ascii="Times New Roman" w:hAnsi="Times New Roman"/>
          <w:b/>
          <w:i/>
          <w:iCs/>
          <w:lang w:eastAsia="ar-SA"/>
        </w:rPr>
      </w:pPr>
      <w:r>
        <w:rPr>
          <w:rFonts w:ascii="Times New Roman" w:hAnsi="Times New Roman"/>
          <w:b/>
          <w:i/>
          <w:iCs/>
          <w:lang w:val="mk-MK" w:eastAsia="ar-SA"/>
        </w:rPr>
        <w:t>Идни ак</w:t>
      </w:r>
      <w:r w:rsidR="0009793B" w:rsidRPr="005B18E7">
        <w:rPr>
          <w:rFonts w:ascii="Times New Roman" w:hAnsi="Times New Roman"/>
          <w:b/>
          <w:i/>
          <w:iCs/>
          <w:lang w:val="mk-MK" w:eastAsia="ar-SA"/>
        </w:rPr>
        <w:t>тивности</w:t>
      </w:r>
      <w:r w:rsidR="0009793B" w:rsidRPr="005B18E7">
        <w:rPr>
          <w:rFonts w:ascii="Times New Roman" w:hAnsi="Times New Roman"/>
          <w:b/>
          <w:i/>
          <w:iCs/>
          <w:lang w:val="pt-BR" w:eastAsia="ar-SA"/>
        </w:rPr>
        <w:t xml:space="preserve">:  </w:t>
      </w:r>
      <w:r w:rsidR="0009793B" w:rsidRPr="005B18E7">
        <w:rPr>
          <w:rFonts w:ascii="Times New Roman" w:hAnsi="Times New Roman"/>
          <w:b/>
          <w:i/>
          <w:iCs/>
          <w:lang w:val="mk-MK" w:eastAsia="ar-SA"/>
        </w:rPr>
        <w:t>Приоритетни подподрачја (оддели) во рамките на ова подрачје кои може да бидат вклучени во планот за развој на чилиштето</w:t>
      </w:r>
      <w:r w:rsidR="0009793B" w:rsidRPr="005B18E7">
        <w:rPr>
          <w:rFonts w:ascii="Times New Roman" w:hAnsi="Times New Roman"/>
          <w:b/>
          <w:i/>
          <w:iCs/>
          <w:lang w:eastAsia="ar-SA"/>
        </w:rPr>
        <w:t xml:space="preserve">    </w:t>
      </w:r>
    </w:p>
    <w:p w:rsidR="00A85A13" w:rsidRDefault="00A85A13" w:rsidP="00A85A13">
      <w:pPr>
        <w:tabs>
          <w:tab w:val="left" w:pos="1440"/>
        </w:tabs>
        <w:spacing w:after="0"/>
        <w:ind w:left="720"/>
        <w:jc w:val="both"/>
        <w:rPr>
          <w:rFonts w:ascii="Times New Roman" w:hAnsi="Times New Roman"/>
          <w:lang w:val="mk-MK"/>
        </w:rPr>
      </w:pPr>
    </w:p>
    <w:p w:rsidR="005B18E7" w:rsidRPr="005B18E7" w:rsidRDefault="005B18E7" w:rsidP="004F4799">
      <w:pPr>
        <w:numPr>
          <w:ilvl w:val="0"/>
          <w:numId w:val="1"/>
        </w:numPr>
        <w:tabs>
          <w:tab w:val="left" w:pos="720"/>
          <w:tab w:val="left" w:pos="1440"/>
        </w:tabs>
        <w:spacing w:after="0"/>
        <w:jc w:val="both"/>
        <w:rPr>
          <w:rFonts w:ascii="Times New Roman" w:hAnsi="Times New Roman"/>
          <w:lang w:val="mk-MK"/>
        </w:rPr>
      </w:pPr>
      <w:r w:rsidRPr="005B18E7">
        <w:rPr>
          <w:rFonts w:ascii="Times New Roman" w:hAnsi="Times New Roman"/>
          <w:lang w:val="mk-MK"/>
        </w:rPr>
        <w:t>Поставување на алтернативни скали и ознаки со кои ќе се даде насока за евентуална  евакуација;</w:t>
      </w:r>
    </w:p>
    <w:p w:rsidR="0009793B" w:rsidRPr="00A85A13" w:rsidRDefault="005B18E7" w:rsidP="00A85A13">
      <w:pPr>
        <w:numPr>
          <w:ilvl w:val="0"/>
          <w:numId w:val="1"/>
        </w:numPr>
        <w:tabs>
          <w:tab w:val="left" w:pos="720"/>
          <w:tab w:val="left" w:pos="1440"/>
        </w:tabs>
        <w:spacing w:after="0"/>
        <w:jc w:val="both"/>
        <w:rPr>
          <w:rFonts w:ascii="Times New Roman" w:hAnsi="Times New Roman"/>
          <w:lang w:val="mk-MK"/>
        </w:rPr>
      </w:pPr>
      <w:r w:rsidRPr="005B18E7">
        <w:rPr>
          <w:rFonts w:ascii="Times New Roman" w:hAnsi="Times New Roman"/>
          <w:lang w:val="mk-MK"/>
        </w:rPr>
        <w:t>Замена на дотраената и оштетена компјутерска технологија со нова, со цел успешно реализирање на ИКТ содржините предвидени во наставната програма.</w:t>
      </w:r>
    </w:p>
    <w:p w:rsidR="004F4799" w:rsidRDefault="00D120E8" w:rsidP="002A307B">
      <w:pPr>
        <w:jc w:val="both"/>
        <w:rPr>
          <w:rFonts w:ascii="Times New Roman" w:hAnsi="Times New Roman"/>
          <w:b/>
          <w:lang w:val="mk-MK"/>
        </w:rPr>
      </w:pPr>
      <w:r w:rsidRPr="002A307B">
        <w:rPr>
          <w:rFonts w:ascii="Times New Roman" w:hAnsi="Times New Roman"/>
          <w:b/>
          <w:lang w:val="mk-MK"/>
        </w:rPr>
        <w:t xml:space="preserve">                                                        </w:t>
      </w:r>
    </w:p>
    <w:p w:rsidR="00BD35D9" w:rsidRPr="002A307B" w:rsidRDefault="00D120E8" w:rsidP="004F4799">
      <w:pPr>
        <w:jc w:val="center"/>
        <w:rPr>
          <w:rFonts w:ascii="Times New Roman" w:hAnsi="Times New Roman"/>
          <w:b/>
          <w:lang w:val="mk-MK"/>
        </w:rPr>
      </w:pPr>
      <w:r w:rsidRPr="002A307B">
        <w:rPr>
          <w:rFonts w:ascii="Times New Roman" w:hAnsi="Times New Roman"/>
          <w:b/>
          <w:lang w:val="mk-MK"/>
        </w:rPr>
        <w:t>Подрачје</w:t>
      </w:r>
      <w:r w:rsidR="00B77115">
        <w:rPr>
          <w:rFonts w:ascii="Times New Roman" w:hAnsi="Times New Roman"/>
          <w:b/>
          <w:lang w:val="mk-MK"/>
        </w:rPr>
        <w:t xml:space="preserve"> </w:t>
      </w:r>
      <w:r w:rsidR="0016092F">
        <w:rPr>
          <w:rFonts w:ascii="Times New Roman" w:hAnsi="Times New Roman"/>
          <w:b/>
          <w:lang w:val="mk-MK"/>
        </w:rPr>
        <w:t xml:space="preserve">2 </w:t>
      </w:r>
      <w:r w:rsidRPr="002A307B">
        <w:rPr>
          <w:rFonts w:ascii="Times New Roman" w:hAnsi="Times New Roman"/>
          <w:b/>
          <w:lang w:val="mk-MK"/>
        </w:rPr>
        <w:t>-</w:t>
      </w:r>
      <w:r w:rsidR="00B77115">
        <w:rPr>
          <w:rFonts w:ascii="Times New Roman" w:hAnsi="Times New Roman"/>
          <w:b/>
          <w:lang w:val="mk-MK"/>
        </w:rPr>
        <w:t xml:space="preserve"> </w:t>
      </w:r>
      <w:r w:rsidRPr="002A307B">
        <w:rPr>
          <w:rFonts w:ascii="Times New Roman" w:hAnsi="Times New Roman"/>
          <w:b/>
          <w:lang w:val="mk-MK"/>
        </w:rPr>
        <w:t>Постигнување на учениците</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Индикатори.:</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2.1</w:t>
      </w:r>
      <w:r w:rsidR="00B77115">
        <w:rPr>
          <w:rFonts w:ascii="Times New Roman" w:hAnsi="Times New Roman"/>
          <w:b/>
          <w:i/>
          <w:lang w:val="mk-MK"/>
        </w:rPr>
        <w:t xml:space="preserve"> </w:t>
      </w:r>
      <w:r w:rsidRPr="002A307B">
        <w:rPr>
          <w:rFonts w:ascii="Times New Roman" w:hAnsi="Times New Roman"/>
          <w:b/>
          <w:i/>
          <w:lang w:val="mk-MK"/>
        </w:rPr>
        <w:t>Постигање на учениците</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2.2</w:t>
      </w:r>
      <w:r w:rsidR="00B77115">
        <w:rPr>
          <w:rFonts w:ascii="Times New Roman" w:hAnsi="Times New Roman"/>
          <w:b/>
          <w:i/>
          <w:lang w:val="mk-MK"/>
        </w:rPr>
        <w:t xml:space="preserve"> </w:t>
      </w:r>
      <w:r w:rsidRPr="002A307B">
        <w:rPr>
          <w:rFonts w:ascii="Times New Roman" w:hAnsi="Times New Roman"/>
          <w:b/>
          <w:i/>
          <w:lang w:val="mk-MK"/>
        </w:rPr>
        <w:t>Задржување и осипување на учениците</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2.3</w:t>
      </w:r>
      <w:r w:rsidR="00B77115">
        <w:rPr>
          <w:rFonts w:ascii="Times New Roman" w:hAnsi="Times New Roman"/>
          <w:b/>
          <w:i/>
          <w:lang w:val="mk-MK"/>
        </w:rPr>
        <w:t xml:space="preserve"> </w:t>
      </w:r>
      <w:r w:rsidRPr="002A307B">
        <w:rPr>
          <w:rFonts w:ascii="Times New Roman" w:hAnsi="Times New Roman"/>
          <w:b/>
          <w:i/>
          <w:lang w:val="mk-MK"/>
        </w:rPr>
        <w:t>Повторување на учениците</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2.4 Следење на напредокот</w:t>
      </w:r>
    </w:p>
    <w:p w:rsidR="00D120E8" w:rsidRPr="002A307B" w:rsidRDefault="00D120E8" w:rsidP="002A307B">
      <w:pPr>
        <w:jc w:val="both"/>
        <w:rPr>
          <w:rFonts w:ascii="Times New Roman" w:hAnsi="Times New Roman"/>
          <w:b/>
          <w:i/>
          <w:lang w:val="mk-MK"/>
        </w:rPr>
      </w:pPr>
      <w:r w:rsidRPr="002A307B">
        <w:rPr>
          <w:rFonts w:ascii="Times New Roman" w:hAnsi="Times New Roman"/>
          <w:b/>
          <w:i/>
          <w:lang w:val="mk-MK"/>
        </w:rPr>
        <w:t>2.5</w:t>
      </w:r>
      <w:r w:rsidR="00B77115">
        <w:rPr>
          <w:rFonts w:ascii="Times New Roman" w:hAnsi="Times New Roman"/>
          <w:b/>
          <w:i/>
          <w:lang w:val="mk-MK"/>
        </w:rPr>
        <w:t xml:space="preserve"> </w:t>
      </w:r>
      <w:r w:rsidRPr="002A307B">
        <w:rPr>
          <w:rFonts w:ascii="Times New Roman" w:hAnsi="Times New Roman"/>
          <w:b/>
          <w:i/>
          <w:lang w:val="mk-MK"/>
        </w:rPr>
        <w:t xml:space="preserve">Советодавна помош за понатамошн ообразование на учениците </w:t>
      </w:r>
    </w:p>
    <w:p w:rsidR="00D120E8" w:rsidRPr="002A307B" w:rsidRDefault="00D120E8" w:rsidP="002A307B">
      <w:pPr>
        <w:snapToGrid w:val="0"/>
        <w:jc w:val="both"/>
        <w:rPr>
          <w:rFonts w:ascii="Times New Roman" w:hAnsi="Times New Roman"/>
          <w:b/>
          <w:bCs/>
          <w:i/>
          <w:u w:val="single"/>
          <w:lang w:eastAsia="ar-SA"/>
        </w:rPr>
      </w:pPr>
      <w:r w:rsidRPr="002A307B">
        <w:rPr>
          <w:rFonts w:ascii="Times New Roman" w:hAnsi="Times New Roman"/>
          <w:i/>
          <w:u w:val="single"/>
          <w:lang w:eastAsia="ar-SA"/>
        </w:rPr>
        <w:t xml:space="preserve">   </w:t>
      </w:r>
      <w:r w:rsidRPr="002A307B">
        <w:rPr>
          <w:rFonts w:ascii="Times New Roman" w:hAnsi="Times New Roman"/>
          <w:b/>
          <w:bCs/>
          <w:i/>
          <w:u w:val="single"/>
          <w:lang w:eastAsia="ar-SA"/>
        </w:rPr>
        <w:t xml:space="preserve">  Јаки страни</w:t>
      </w:r>
    </w:p>
    <w:p w:rsidR="004F4799" w:rsidRPr="004F4799" w:rsidRDefault="004F4799" w:rsidP="004F4799">
      <w:pPr>
        <w:pStyle w:val="ListParagraph"/>
        <w:numPr>
          <w:ilvl w:val="0"/>
          <w:numId w:val="10"/>
        </w:numPr>
        <w:spacing w:after="0"/>
        <w:ind w:left="426"/>
        <w:jc w:val="both"/>
        <w:rPr>
          <w:rFonts w:ascii="Times New Roman" w:hAnsi="Times New Roman"/>
          <w:bCs/>
          <w:lang w:val="mk-MK"/>
        </w:rPr>
      </w:pPr>
      <w:r w:rsidRPr="004F4799">
        <w:rPr>
          <w:rFonts w:ascii="Times New Roman" w:hAnsi="Times New Roman"/>
          <w:bCs/>
          <w:lang w:val="mk-MK"/>
        </w:rPr>
        <w:t>Стратегија за континуирано следење  и вреднување на напредокот и постигањата на учениците по пол , етничка припадност,</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Континуирано, интегрирано на часовите, транспарентно и реално оценување на постигањата на учениците според  стандарди и критериуми, </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Користење на активни методи и техники на учење и поучување,</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Користење на разни  постапки за следење и вреднување ( вклучување на учениците во процесот на оценување ),</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Редовно информирање на родителите и учениците за постигнатиот успех  ( пристап до Е- дневник),</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Реализирање на дополнителна и додатна настава,</w:t>
      </w:r>
    </w:p>
    <w:p w:rsidR="004F4799" w:rsidRPr="004F4799" w:rsidRDefault="004F4799" w:rsidP="004F4799">
      <w:pPr>
        <w:spacing w:after="0"/>
        <w:jc w:val="both"/>
        <w:rPr>
          <w:rFonts w:ascii="Times New Roman" w:hAnsi="Times New Roman"/>
          <w:bCs/>
          <w:lang w:val="mk-MK"/>
        </w:rPr>
      </w:pPr>
      <w:r w:rsidRPr="004F4799">
        <w:rPr>
          <w:rFonts w:ascii="Times New Roman" w:hAnsi="Times New Roman"/>
          <w:bCs/>
          <w:lang w:val="mk-MK"/>
        </w:rPr>
        <w:t xml:space="preserve">    - Учество на учениците на училишни , општински , регионални и државни натпревари , конкурси и др.</w:t>
      </w:r>
    </w:p>
    <w:p w:rsidR="00341BA9" w:rsidRDefault="004F4799" w:rsidP="004F4799">
      <w:pPr>
        <w:spacing w:after="0"/>
        <w:jc w:val="both"/>
        <w:rPr>
          <w:rFonts w:ascii="Times New Roman" w:hAnsi="Times New Roman"/>
          <w:b/>
          <w:bCs/>
          <w:i/>
          <w:u w:val="single"/>
          <w:lang w:val="mk-MK" w:eastAsia="ar-SA"/>
        </w:rPr>
      </w:pPr>
      <w:r w:rsidRPr="004F4799">
        <w:rPr>
          <w:rFonts w:ascii="Times New Roman" w:hAnsi="Times New Roman"/>
          <w:bCs/>
          <w:lang w:val="mk-MK"/>
        </w:rPr>
        <w:t xml:space="preserve">    - Мал број на ученици кои не ја завршуваат годината.</w:t>
      </w:r>
      <w:r w:rsidR="00D120E8" w:rsidRPr="002A307B">
        <w:rPr>
          <w:rFonts w:ascii="Times New Roman" w:hAnsi="Times New Roman"/>
          <w:b/>
          <w:bCs/>
          <w:i/>
          <w:u w:val="single"/>
          <w:lang w:val="mk-MK" w:eastAsia="ar-SA"/>
        </w:rPr>
        <w:t xml:space="preserve">       </w:t>
      </w:r>
    </w:p>
    <w:p w:rsidR="00D120E8" w:rsidRPr="002A307B" w:rsidRDefault="00341BA9" w:rsidP="002A307B">
      <w:pPr>
        <w:snapToGrid w:val="0"/>
        <w:rPr>
          <w:rFonts w:ascii="Times New Roman" w:hAnsi="Times New Roman"/>
          <w:b/>
          <w:bCs/>
          <w:i/>
          <w:u w:val="single"/>
          <w:lang w:val="mk-MK" w:eastAsia="ar-SA"/>
        </w:rPr>
      </w:pPr>
      <w:r>
        <w:rPr>
          <w:rFonts w:ascii="Times New Roman" w:hAnsi="Times New Roman"/>
          <w:b/>
          <w:bCs/>
          <w:i/>
          <w:u w:val="single"/>
          <w:lang w:val="mk-MK" w:eastAsia="ar-SA"/>
        </w:rPr>
        <w:t xml:space="preserve">     </w:t>
      </w:r>
      <w:r w:rsidR="00D120E8" w:rsidRPr="002A307B">
        <w:rPr>
          <w:rFonts w:ascii="Times New Roman" w:hAnsi="Times New Roman"/>
          <w:b/>
          <w:bCs/>
          <w:i/>
          <w:u w:val="single"/>
          <w:lang w:val="mk-MK" w:eastAsia="ar-SA"/>
        </w:rPr>
        <w:t xml:space="preserve">Слабости </w:t>
      </w:r>
    </w:p>
    <w:p w:rsidR="004F4799" w:rsidRPr="004F4799" w:rsidRDefault="00D120E8" w:rsidP="004F4799">
      <w:pPr>
        <w:tabs>
          <w:tab w:val="left" w:pos="1440"/>
        </w:tabs>
        <w:jc w:val="both"/>
        <w:rPr>
          <w:rFonts w:ascii="Times New Roman" w:hAnsi="Times New Roman"/>
          <w:lang w:val="mk-MK"/>
        </w:rPr>
      </w:pPr>
      <w:r w:rsidRPr="002A307B">
        <w:rPr>
          <w:rFonts w:ascii="Times New Roman" w:hAnsi="Times New Roman"/>
          <w:lang w:val="mk-MK"/>
        </w:rPr>
        <w:t xml:space="preserve"> </w:t>
      </w:r>
      <w:r w:rsidR="004F4799" w:rsidRPr="004F4799">
        <w:rPr>
          <w:rFonts w:ascii="Times New Roman" w:hAnsi="Times New Roman"/>
          <w:lang w:val="mk-MK"/>
        </w:rPr>
        <w:t>- Непостоење на програма за работа со надарени ученици на републичко ниво.</w:t>
      </w:r>
    </w:p>
    <w:p w:rsidR="00A85A13" w:rsidRDefault="00A85A13" w:rsidP="00341BA9">
      <w:pPr>
        <w:tabs>
          <w:tab w:val="left" w:pos="793"/>
        </w:tabs>
        <w:snapToGrid w:val="0"/>
        <w:jc w:val="both"/>
        <w:rPr>
          <w:rFonts w:ascii="Times New Roman" w:hAnsi="Times New Roman"/>
          <w:i/>
          <w:iCs/>
          <w:lang w:val="mk-MK" w:eastAsia="ar-SA"/>
        </w:rPr>
      </w:pPr>
    </w:p>
    <w:p w:rsidR="00D120E8" w:rsidRPr="002A307B" w:rsidRDefault="00D120E8" w:rsidP="00341BA9">
      <w:pPr>
        <w:tabs>
          <w:tab w:val="left" w:pos="793"/>
        </w:tabs>
        <w:snapToGrid w:val="0"/>
        <w:jc w:val="both"/>
        <w:rPr>
          <w:rFonts w:ascii="Times New Roman" w:hAnsi="Times New Roman"/>
          <w:i/>
          <w:iCs/>
          <w:lang w:val="mk-MK" w:eastAsia="ar-SA"/>
        </w:rPr>
      </w:pPr>
      <w:r w:rsidRPr="002A307B">
        <w:rPr>
          <w:rFonts w:ascii="Times New Roman" w:hAnsi="Times New Roman"/>
          <w:i/>
          <w:iCs/>
          <w:lang w:val="mk-MK" w:eastAsia="ar-SA"/>
        </w:rPr>
        <w:t>Идни активности</w:t>
      </w:r>
      <w:r w:rsidRPr="002A307B">
        <w:rPr>
          <w:rFonts w:ascii="Times New Roman" w:hAnsi="Times New Roman"/>
          <w:i/>
          <w:iCs/>
          <w:lang w:val="pt-BR" w:eastAsia="ar-SA"/>
        </w:rPr>
        <w:t xml:space="preserve">:  </w:t>
      </w:r>
      <w:r w:rsidRPr="002A307B">
        <w:rPr>
          <w:rFonts w:ascii="Times New Roman" w:hAnsi="Times New Roman"/>
          <w:i/>
          <w:iCs/>
          <w:lang w:val="mk-MK" w:eastAsia="ar-SA"/>
        </w:rPr>
        <w:t xml:space="preserve">Приоритетни подподрачја (оддели) во рамките на ова подрачје кои може да бидат вклучени во планот за развој на училиштето    </w:t>
      </w:r>
    </w:p>
    <w:p w:rsidR="004F4799" w:rsidRDefault="004F4799" w:rsidP="002A307B">
      <w:pPr>
        <w:rPr>
          <w:rFonts w:ascii="Times New Roman" w:hAnsi="Times New Roman"/>
          <w:color w:val="141412"/>
          <w:lang w:val="mk-MK" w:eastAsia="mk-MK"/>
        </w:rPr>
      </w:pPr>
      <w:r w:rsidRPr="004F4799">
        <w:rPr>
          <w:rFonts w:ascii="Times New Roman" w:hAnsi="Times New Roman"/>
          <w:color w:val="141412"/>
          <w:lang w:val="mk-MK" w:eastAsia="mk-MK"/>
        </w:rPr>
        <w:t>Вклучување на родителите во процесот за подобрување на постигањата на учениците во целиот воспитно образовен процес.</w:t>
      </w:r>
    </w:p>
    <w:p w:rsidR="004F4799" w:rsidRDefault="004F4799" w:rsidP="00341BA9">
      <w:pPr>
        <w:tabs>
          <w:tab w:val="left" w:pos="1440"/>
        </w:tabs>
        <w:jc w:val="center"/>
        <w:rPr>
          <w:rFonts w:ascii="Times New Roman" w:hAnsi="Times New Roman"/>
          <w:b/>
          <w:lang w:val="mk-MK"/>
        </w:rPr>
      </w:pPr>
    </w:p>
    <w:p w:rsidR="00D120E8" w:rsidRPr="002A307B" w:rsidRDefault="00614484" w:rsidP="00341BA9">
      <w:pPr>
        <w:tabs>
          <w:tab w:val="left" w:pos="1440"/>
        </w:tabs>
        <w:jc w:val="center"/>
        <w:rPr>
          <w:rFonts w:ascii="Times New Roman" w:hAnsi="Times New Roman"/>
          <w:b/>
          <w:lang w:val="mk-MK"/>
        </w:rPr>
      </w:pPr>
      <w:r w:rsidRPr="002A307B">
        <w:rPr>
          <w:rFonts w:ascii="Times New Roman" w:hAnsi="Times New Roman"/>
          <w:b/>
          <w:lang w:val="mk-MK"/>
        </w:rPr>
        <w:t>Подрачје</w:t>
      </w:r>
      <w:r w:rsidR="0016092F">
        <w:rPr>
          <w:rFonts w:ascii="Times New Roman" w:hAnsi="Times New Roman"/>
          <w:b/>
          <w:lang w:val="mk-MK"/>
        </w:rPr>
        <w:t xml:space="preserve"> 3</w:t>
      </w:r>
      <w:r w:rsidR="00341BA9">
        <w:rPr>
          <w:rFonts w:ascii="Times New Roman" w:hAnsi="Times New Roman"/>
          <w:b/>
          <w:lang w:val="mk-MK"/>
        </w:rPr>
        <w:t xml:space="preserve"> </w:t>
      </w:r>
      <w:r w:rsidRPr="002A307B">
        <w:rPr>
          <w:rFonts w:ascii="Times New Roman" w:hAnsi="Times New Roman"/>
          <w:b/>
          <w:lang w:val="mk-MK"/>
        </w:rPr>
        <w:t>-</w:t>
      </w:r>
      <w:r w:rsidR="00341BA9">
        <w:rPr>
          <w:rFonts w:ascii="Times New Roman" w:hAnsi="Times New Roman"/>
          <w:b/>
          <w:lang w:val="mk-MK"/>
        </w:rPr>
        <w:t xml:space="preserve"> </w:t>
      </w:r>
      <w:r w:rsidR="00AD24A6" w:rsidRPr="002A307B">
        <w:rPr>
          <w:rFonts w:ascii="Times New Roman" w:hAnsi="Times New Roman"/>
          <w:b/>
          <w:lang w:val="mk-MK"/>
        </w:rPr>
        <w:t>Професионален развој на наставниците, стручните соработници, воспитувачи и раководен кадар</w:t>
      </w:r>
    </w:p>
    <w:p w:rsidR="00D120E8" w:rsidRPr="002A307B" w:rsidRDefault="00F70E4A" w:rsidP="002A307B">
      <w:pPr>
        <w:jc w:val="both"/>
        <w:rPr>
          <w:rFonts w:ascii="Times New Roman" w:hAnsi="Times New Roman"/>
          <w:b/>
          <w:i/>
          <w:lang w:val="mk-MK"/>
        </w:rPr>
      </w:pPr>
      <w:r w:rsidRPr="002A307B">
        <w:rPr>
          <w:rFonts w:ascii="Times New Roman" w:hAnsi="Times New Roman"/>
          <w:b/>
          <w:i/>
          <w:lang w:val="mk-MK"/>
        </w:rPr>
        <w:t xml:space="preserve">    Индикатори:</w:t>
      </w:r>
    </w:p>
    <w:p w:rsidR="00F70E4A" w:rsidRPr="002A307B" w:rsidRDefault="00F70E4A" w:rsidP="002A307B">
      <w:pPr>
        <w:jc w:val="both"/>
        <w:rPr>
          <w:rFonts w:ascii="Times New Roman" w:hAnsi="Times New Roman"/>
          <w:b/>
          <w:i/>
          <w:lang w:val="mk-MK"/>
        </w:rPr>
      </w:pPr>
      <w:r w:rsidRPr="002A307B">
        <w:rPr>
          <w:rFonts w:ascii="Times New Roman" w:hAnsi="Times New Roman"/>
          <w:b/>
          <w:i/>
          <w:lang w:val="mk-MK"/>
        </w:rPr>
        <w:t>3.1Обезбедување на потребиниот</w:t>
      </w:r>
      <w:r w:rsidR="00576801" w:rsidRPr="002A307B">
        <w:rPr>
          <w:rFonts w:ascii="Times New Roman" w:hAnsi="Times New Roman"/>
          <w:b/>
          <w:i/>
          <w:lang w:val="mk-MK"/>
        </w:rPr>
        <w:t xml:space="preserve"> наставен кадар</w:t>
      </w:r>
    </w:p>
    <w:p w:rsidR="00576801" w:rsidRPr="002A307B" w:rsidRDefault="00576801" w:rsidP="002A307B">
      <w:pPr>
        <w:jc w:val="both"/>
        <w:rPr>
          <w:rFonts w:ascii="Times New Roman" w:hAnsi="Times New Roman"/>
          <w:b/>
          <w:i/>
          <w:lang w:val="mk-MK"/>
        </w:rPr>
      </w:pPr>
      <w:r w:rsidRPr="002A307B">
        <w:rPr>
          <w:rFonts w:ascii="Times New Roman" w:hAnsi="Times New Roman"/>
          <w:b/>
          <w:i/>
          <w:lang w:val="mk-MK"/>
        </w:rPr>
        <w:t>3.2 Следење на развојните потреби на стручните соработници</w:t>
      </w:r>
    </w:p>
    <w:p w:rsidR="00576801" w:rsidRPr="002A307B" w:rsidRDefault="00576801" w:rsidP="002A307B">
      <w:pPr>
        <w:jc w:val="both"/>
        <w:rPr>
          <w:rFonts w:ascii="Times New Roman" w:hAnsi="Times New Roman"/>
          <w:b/>
          <w:i/>
          <w:lang w:val="mk-MK"/>
        </w:rPr>
      </w:pPr>
      <w:r w:rsidRPr="002A307B">
        <w:rPr>
          <w:rFonts w:ascii="Times New Roman" w:hAnsi="Times New Roman"/>
          <w:b/>
          <w:i/>
          <w:lang w:val="mk-MK"/>
        </w:rPr>
        <w:t>3.3</w:t>
      </w:r>
      <w:r w:rsidR="00341BA9">
        <w:rPr>
          <w:rFonts w:ascii="Times New Roman" w:hAnsi="Times New Roman"/>
          <w:b/>
          <w:i/>
          <w:lang w:val="mk-MK"/>
        </w:rPr>
        <w:t xml:space="preserve"> </w:t>
      </w:r>
      <w:r w:rsidRPr="002A307B">
        <w:rPr>
          <w:rFonts w:ascii="Times New Roman" w:hAnsi="Times New Roman"/>
          <w:b/>
          <w:i/>
          <w:lang w:val="mk-MK"/>
        </w:rPr>
        <w:t>Следење на развојните потреби на наставниот кадар</w:t>
      </w:r>
    </w:p>
    <w:p w:rsidR="00576801" w:rsidRPr="002A307B" w:rsidRDefault="00576801" w:rsidP="002A307B">
      <w:pPr>
        <w:jc w:val="both"/>
        <w:rPr>
          <w:rFonts w:ascii="Times New Roman" w:hAnsi="Times New Roman"/>
          <w:b/>
          <w:i/>
          <w:lang w:val="mk-MK"/>
        </w:rPr>
      </w:pPr>
      <w:r w:rsidRPr="002A307B">
        <w:rPr>
          <w:rFonts w:ascii="Times New Roman" w:hAnsi="Times New Roman"/>
          <w:b/>
          <w:i/>
          <w:lang w:val="mk-MK"/>
        </w:rPr>
        <w:t>3.4</w:t>
      </w:r>
      <w:r w:rsidR="00341BA9">
        <w:rPr>
          <w:rFonts w:ascii="Times New Roman" w:hAnsi="Times New Roman"/>
          <w:b/>
          <w:i/>
          <w:lang w:val="mk-MK"/>
        </w:rPr>
        <w:t xml:space="preserve"> </w:t>
      </w:r>
      <w:r w:rsidR="0029327B" w:rsidRPr="002A307B">
        <w:rPr>
          <w:rFonts w:ascii="Times New Roman" w:hAnsi="Times New Roman"/>
          <w:b/>
          <w:i/>
          <w:lang w:val="mk-MK"/>
        </w:rPr>
        <w:t>Следење на развојните потреби на воспитувачите</w:t>
      </w:r>
    </w:p>
    <w:p w:rsidR="0029327B" w:rsidRPr="002A307B" w:rsidRDefault="0029327B" w:rsidP="002A307B">
      <w:pPr>
        <w:jc w:val="both"/>
        <w:rPr>
          <w:rFonts w:ascii="Times New Roman" w:hAnsi="Times New Roman"/>
          <w:b/>
          <w:i/>
          <w:lang w:val="mk-MK"/>
        </w:rPr>
      </w:pPr>
      <w:r w:rsidRPr="002A307B">
        <w:rPr>
          <w:rFonts w:ascii="Times New Roman" w:hAnsi="Times New Roman"/>
          <w:b/>
          <w:i/>
          <w:lang w:val="mk-MK"/>
        </w:rPr>
        <w:t>3.5</w:t>
      </w:r>
      <w:r w:rsidR="00341BA9">
        <w:rPr>
          <w:rFonts w:ascii="Times New Roman" w:hAnsi="Times New Roman"/>
          <w:b/>
          <w:i/>
          <w:lang w:val="mk-MK"/>
        </w:rPr>
        <w:t xml:space="preserve"> </w:t>
      </w:r>
      <w:r w:rsidRPr="002A307B">
        <w:rPr>
          <w:rFonts w:ascii="Times New Roman" w:hAnsi="Times New Roman"/>
          <w:b/>
          <w:i/>
          <w:lang w:val="mk-MK"/>
        </w:rPr>
        <w:t>Следење на развојните потреби на раководниот кадар</w:t>
      </w:r>
    </w:p>
    <w:p w:rsidR="003D4B0C" w:rsidRPr="002A307B" w:rsidRDefault="00A8500C" w:rsidP="002A307B">
      <w:pPr>
        <w:jc w:val="both"/>
        <w:rPr>
          <w:rFonts w:ascii="Times New Roman" w:hAnsi="Times New Roman"/>
          <w:b/>
          <w:i/>
          <w:u w:val="single"/>
          <w:lang w:val="mk-MK"/>
        </w:rPr>
      </w:pPr>
      <w:r w:rsidRPr="002A307B">
        <w:rPr>
          <w:rFonts w:ascii="Times New Roman" w:hAnsi="Times New Roman"/>
          <w:i/>
          <w:u w:val="single"/>
        </w:rPr>
        <w:t xml:space="preserve">   </w:t>
      </w:r>
      <w:r w:rsidR="003D4B0C" w:rsidRPr="002A307B">
        <w:rPr>
          <w:rFonts w:ascii="Times New Roman" w:hAnsi="Times New Roman"/>
          <w:b/>
          <w:bCs/>
          <w:i/>
          <w:u w:val="single"/>
        </w:rPr>
        <w:t xml:space="preserve"> </w:t>
      </w:r>
      <w:r w:rsidR="003D4B0C" w:rsidRPr="002A307B">
        <w:rPr>
          <w:rFonts w:ascii="Times New Roman" w:hAnsi="Times New Roman"/>
          <w:b/>
          <w:i/>
          <w:u w:val="single"/>
        </w:rPr>
        <w:t xml:space="preserve">Јаки страни </w:t>
      </w:r>
    </w:p>
    <w:p w:rsidR="002378EA" w:rsidRPr="002378EA" w:rsidRDefault="002378EA" w:rsidP="002378EA">
      <w:pPr>
        <w:numPr>
          <w:ilvl w:val="0"/>
          <w:numId w:val="10"/>
        </w:numPr>
        <w:spacing w:after="0"/>
        <w:jc w:val="both"/>
        <w:rPr>
          <w:rFonts w:ascii="Times New Roman" w:eastAsia="Times New Roman" w:hAnsi="Times New Roman"/>
          <w:lang w:eastAsia="en-GB"/>
        </w:rPr>
      </w:pPr>
      <w:r w:rsidRPr="002378EA">
        <w:rPr>
          <w:rFonts w:ascii="Times New Roman" w:eastAsia="Times New Roman" w:hAnsi="Times New Roman"/>
          <w:lang w:eastAsia="en-GB"/>
        </w:rPr>
        <w:t xml:space="preserve">Компетентен наставен кадар за реализација на квалитетна настава, учење и поучување на учениците; </w:t>
      </w:r>
    </w:p>
    <w:p w:rsidR="002378EA" w:rsidRPr="002378EA" w:rsidRDefault="002378EA" w:rsidP="002378EA">
      <w:pPr>
        <w:numPr>
          <w:ilvl w:val="0"/>
          <w:numId w:val="10"/>
        </w:numPr>
        <w:spacing w:after="0"/>
        <w:jc w:val="both"/>
        <w:rPr>
          <w:rFonts w:ascii="Times New Roman" w:eastAsia="Times New Roman" w:hAnsi="Times New Roman"/>
          <w:lang w:eastAsia="en-GB"/>
        </w:rPr>
      </w:pPr>
      <w:r w:rsidRPr="002378EA">
        <w:rPr>
          <w:rFonts w:ascii="Times New Roman" w:eastAsia="Times New Roman" w:hAnsi="Times New Roman"/>
          <w:lang w:eastAsia="en-GB"/>
        </w:rPr>
        <w:t xml:space="preserve">Наставниците ефективно придонесуваат за работата на училиштето и успешно работат како тим во рамките на стручните активи </w:t>
      </w:r>
    </w:p>
    <w:p w:rsidR="002378EA" w:rsidRPr="002378EA" w:rsidRDefault="002378EA" w:rsidP="002378EA">
      <w:pPr>
        <w:numPr>
          <w:ilvl w:val="0"/>
          <w:numId w:val="10"/>
        </w:numPr>
        <w:spacing w:after="0"/>
        <w:jc w:val="both"/>
        <w:rPr>
          <w:rFonts w:ascii="Times New Roman" w:eastAsia="Times New Roman" w:hAnsi="Times New Roman"/>
          <w:lang w:eastAsia="en-GB"/>
        </w:rPr>
      </w:pPr>
      <w:r w:rsidRPr="002378EA">
        <w:rPr>
          <w:rFonts w:ascii="Times New Roman" w:eastAsia="Times New Roman" w:hAnsi="Times New Roman"/>
          <w:lang w:eastAsia="en-GB"/>
        </w:rPr>
        <w:t xml:space="preserve">Тимска работа </w:t>
      </w:r>
    </w:p>
    <w:p w:rsidR="002378EA" w:rsidRPr="002378EA" w:rsidRDefault="002378EA" w:rsidP="002378EA">
      <w:pPr>
        <w:numPr>
          <w:ilvl w:val="0"/>
          <w:numId w:val="10"/>
        </w:numPr>
        <w:spacing w:after="0"/>
        <w:jc w:val="both"/>
        <w:rPr>
          <w:rFonts w:ascii="Times New Roman" w:eastAsia="Times New Roman" w:hAnsi="Times New Roman"/>
          <w:lang w:eastAsia="en-GB"/>
        </w:rPr>
      </w:pPr>
      <w:r w:rsidRPr="002378EA">
        <w:rPr>
          <w:rFonts w:ascii="Times New Roman" w:eastAsia="Times New Roman" w:hAnsi="Times New Roman"/>
          <w:lang w:eastAsia="en-GB"/>
        </w:rPr>
        <w:t xml:space="preserve">Стручната служба им помага на наставниците во организација на наставата, следење на напредокот на учениците, справување со проблемите. </w:t>
      </w:r>
    </w:p>
    <w:p w:rsidR="002378EA" w:rsidRDefault="002378EA" w:rsidP="002378EA">
      <w:pPr>
        <w:pStyle w:val="ListParagraph"/>
        <w:numPr>
          <w:ilvl w:val="0"/>
          <w:numId w:val="10"/>
        </w:numPr>
        <w:spacing w:after="0"/>
        <w:jc w:val="both"/>
        <w:rPr>
          <w:rFonts w:ascii="Times New Roman" w:eastAsia="Times New Roman" w:hAnsi="Times New Roman"/>
          <w:lang w:val="mk-MK" w:eastAsia="en-GB"/>
        </w:rPr>
      </w:pPr>
      <w:r w:rsidRPr="002378EA">
        <w:rPr>
          <w:rFonts w:ascii="Times New Roman" w:eastAsia="Times New Roman" w:hAnsi="Times New Roman"/>
          <w:lang w:eastAsia="en-GB"/>
        </w:rPr>
        <w:t>Наставен кадар е подготвен да ги прифати промените во образовниот процес.</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eastAsia="en-GB"/>
        </w:rPr>
        <w:t xml:space="preserve">Компетентен </w:t>
      </w:r>
      <w:r w:rsidRPr="00D07E8F">
        <w:rPr>
          <w:rFonts w:ascii="Times New Roman" w:eastAsia="Times New Roman" w:hAnsi="Times New Roman"/>
          <w:lang w:val="mk-MK" w:eastAsia="en-GB"/>
        </w:rPr>
        <w:t xml:space="preserve">стручен </w:t>
      </w:r>
      <w:r w:rsidRPr="00D07E8F">
        <w:rPr>
          <w:rFonts w:ascii="Times New Roman" w:eastAsia="Times New Roman" w:hAnsi="Times New Roman"/>
          <w:lang w:eastAsia="en-GB"/>
        </w:rPr>
        <w:t xml:space="preserve"> кадар за реализација на квалитетна настава, учење и поучување на учениците; </w:t>
      </w:r>
    </w:p>
    <w:p w:rsidR="00D07E8F" w:rsidRPr="00D07E8F" w:rsidRDefault="00D07E8F" w:rsidP="00D07E8F">
      <w:pPr>
        <w:pStyle w:val="ListParagraph"/>
        <w:numPr>
          <w:ilvl w:val="0"/>
          <w:numId w:val="10"/>
        </w:numPr>
        <w:jc w:val="both"/>
        <w:rPr>
          <w:rFonts w:ascii="Times New Roman" w:eastAsia="Times New Roman" w:hAnsi="Times New Roman"/>
          <w:lang w:val="mk-MK" w:eastAsia="en-GB"/>
        </w:rPr>
      </w:pPr>
      <w:r w:rsidRPr="00D07E8F">
        <w:rPr>
          <w:rFonts w:ascii="Times New Roman" w:eastAsia="Times New Roman" w:hAnsi="Times New Roman"/>
          <w:lang w:val="mk-MK" w:eastAsia="en-GB"/>
        </w:rPr>
        <w:t xml:space="preserve">Стручните соработници </w:t>
      </w:r>
      <w:r w:rsidRPr="00D07E8F">
        <w:rPr>
          <w:rFonts w:ascii="Times New Roman" w:eastAsia="Times New Roman" w:hAnsi="Times New Roman"/>
          <w:lang w:eastAsia="en-GB"/>
        </w:rPr>
        <w:t xml:space="preserve"> ефективно придонесуваат за работата на училиштето и успешно работат како тим во рамките на </w:t>
      </w:r>
      <w:r w:rsidRPr="00D07E8F">
        <w:rPr>
          <w:rFonts w:ascii="Times New Roman" w:eastAsia="Times New Roman" w:hAnsi="Times New Roman"/>
          <w:lang w:val="mk-MK" w:eastAsia="en-GB"/>
        </w:rPr>
        <w:t>училиштето</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eastAsia="en-GB"/>
        </w:rPr>
        <w:t xml:space="preserve">Тимска работа </w:t>
      </w:r>
    </w:p>
    <w:p w:rsidR="00A85A13" w:rsidRPr="00A85A13" w:rsidRDefault="00A85A13" w:rsidP="00A85A13">
      <w:pPr>
        <w:pStyle w:val="ListParagraph"/>
        <w:ind w:left="888"/>
        <w:jc w:val="both"/>
        <w:rPr>
          <w:rFonts w:ascii="Times New Roman" w:eastAsia="Times New Roman" w:hAnsi="Times New Roman"/>
          <w:lang w:eastAsia="en-GB"/>
        </w:rPr>
      </w:pP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eastAsia="en-GB"/>
        </w:rPr>
        <w:t xml:space="preserve">Стручната служба им помага на наставниците во организација на наставата, следење на напредокот на учениците, справување со проблемите. </w:t>
      </w:r>
    </w:p>
    <w:p w:rsidR="00D07E8F" w:rsidRDefault="00D07E8F" w:rsidP="00D07E8F">
      <w:pPr>
        <w:pStyle w:val="ListParagraph"/>
        <w:numPr>
          <w:ilvl w:val="0"/>
          <w:numId w:val="10"/>
        </w:numPr>
        <w:spacing w:after="0"/>
        <w:jc w:val="both"/>
        <w:rPr>
          <w:rFonts w:ascii="Times New Roman" w:eastAsia="Times New Roman" w:hAnsi="Times New Roman"/>
          <w:lang w:val="mk-MK" w:eastAsia="en-GB"/>
        </w:rPr>
      </w:pPr>
      <w:r w:rsidRPr="00D07E8F">
        <w:rPr>
          <w:rFonts w:ascii="Times New Roman" w:eastAsia="Times New Roman" w:hAnsi="Times New Roman"/>
          <w:lang w:val="mk-MK" w:eastAsia="en-GB"/>
        </w:rPr>
        <w:t xml:space="preserve">Стручникот </w:t>
      </w:r>
      <w:r w:rsidRPr="00D07E8F">
        <w:rPr>
          <w:rFonts w:ascii="Times New Roman" w:eastAsia="Times New Roman" w:hAnsi="Times New Roman"/>
          <w:lang w:eastAsia="en-GB"/>
        </w:rPr>
        <w:t xml:space="preserve"> кадар е подготвен да ги прифати промените во образовниот процес.</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 xml:space="preserve">Училиштето организира интерни обуки за потребите на  наставниците </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Наставниците активно се вклучени во проектите и ги реализираат истите</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 xml:space="preserve">Во училиштето се иницираат иновации во наставата преку интерни обуки организирани од страна на стручна служба. </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 xml:space="preserve">Училиштето има програма и стратегии за обезбедување на професионалниот развој </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Училиштето има стратегија за дисеминација на знаења,  вештини и способности на наставен кадар</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Наставниот кадар има ажурирани портфолија за професионален развој.</w:t>
      </w:r>
    </w:p>
    <w:p w:rsidR="00D07E8F" w:rsidRDefault="00D07E8F" w:rsidP="00D07E8F">
      <w:pPr>
        <w:pStyle w:val="ListParagraph"/>
        <w:numPr>
          <w:ilvl w:val="0"/>
          <w:numId w:val="10"/>
        </w:numPr>
        <w:spacing w:after="0"/>
        <w:jc w:val="both"/>
        <w:rPr>
          <w:rFonts w:ascii="Times New Roman" w:eastAsia="Times New Roman" w:hAnsi="Times New Roman"/>
          <w:lang w:val="mk-MK" w:eastAsia="en-GB"/>
        </w:rPr>
      </w:pPr>
      <w:r w:rsidRPr="00D07E8F">
        <w:rPr>
          <w:rFonts w:ascii="Times New Roman" w:eastAsia="Times New Roman" w:hAnsi="Times New Roman"/>
          <w:lang w:val="mk-MK" w:eastAsia="en-GB"/>
        </w:rPr>
        <w:t>Училиштето дава поддршка за посета на обуки организирани од МОН и БРО и акредитирани институции</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Училиштето организира интерни обуки за потребите на  воспитувачот во делот на знаењето на наставниот предмет и за воспитно-образовниот систем</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eastAsia="en-GB"/>
        </w:rPr>
        <w:t>Наставниците активно се вклучени во проектите и ги реализираат истите</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 xml:space="preserve">Во училиштето се иницираат иновации за реализација во наставата преку интерни обуки организирани од страна на стручна служба. </w:t>
      </w:r>
    </w:p>
    <w:p w:rsidR="00D07E8F" w:rsidRPr="00D07E8F" w:rsidRDefault="00D07E8F" w:rsidP="00D07E8F">
      <w:pPr>
        <w:pStyle w:val="ListParagraph"/>
        <w:numPr>
          <w:ilvl w:val="0"/>
          <w:numId w:val="10"/>
        </w:numPr>
        <w:jc w:val="both"/>
        <w:rPr>
          <w:rFonts w:ascii="Times New Roman" w:eastAsia="Times New Roman" w:hAnsi="Times New Roman"/>
          <w:lang w:eastAsia="en-GB"/>
        </w:rPr>
      </w:pPr>
      <w:r w:rsidRPr="00D07E8F">
        <w:rPr>
          <w:rFonts w:ascii="Times New Roman" w:eastAsia="Times New Roman" w:hAnsi="Times New Roman"/>
          <w:lang w:val="mk-MK" w:eastAsia="en-GB"/>
        </w:rPr>
        <w:t xml:space="preserve">Училиштето има програма и стратегии за обезбедување на професионалниот развој </w:t>
      </w:r>
    </w:p>
    <w:p w:rsidR="00D07E8F" w:rsidRPr="00D07E8F" w:rsidRDefault="00D07E8F" w:rsidP="00D07E8F">
      <w:pPr>
        <w:pStyle w:val="ListParagraph"/>
        <w:numPr>
          <w:ilvl w:val="0"/>
          <w:numId w:val="10"/>
        </w:numPr>
        <w:jc w:val="both"/>
        <w:rPr>
          <w:rFonts w:ascii="Times New Roman" w:eastAsia="Times New Roman" w:hAnsi="Times New Roman"/>
          <w:lang w:val="mk-MK" w:eastAsia="en-GB"/>
        </w:rPr>
      </w:pPr>
      <w:r w:rsidRPr="00D07E8F">
        <w:rPr>
          <w:rFonts w:ascii="Times New Roman" w:eastAsia="Times New Roman" w:hAnsi="Times New Roman"/>
          <w:lang w:val="mk-MK" w:eastAsia="en-GB"/>
        </w:rPr>
        <w:t>Училиштето има стратегија за обуки и дисеминација на знаења,  вештини и способности на воспитувачит во однос на оценувањето, познавањето на учениците и излегување во пресрет на нивните потреби</w:t>
      </w:r>
    </w:p>
    <w:p w:rsidR="00D07E8F" w:rsidRPr="00D07E8F" w:rsidRDefault="00D07E8F" w:rsidP="00D07E8F">
      <w:pPr>
        <w:pStyle w:val="ListParagraph"/>
        <w:numPr>
          <w:ilvl w:val="0"/>
          <w:numId w:val="10"/>
        </w:numPr>
        <w:jc w:val="both"/>
        <w:rPr>
          <w:rFonts w:ascii="Times New Roman" w:eastAsia="Times New Roman" w:hAnsi="Times New Roman"/>
          <w:lang w:val="mk-MK" w:eastAsia="en-GB"/>
        </w:rPr>
      </w:pPr>
      <w:r w:rsidRPr="00D07E8F">
        <w:rPr>
          <w:rFonts w:ascii="Times New Roman" w:eastAsia="Times New Roman" w:hAnsi="Times New Roman"/>
          <w:lang w:val="mk-MK" w:eastAsia="en-GB"/>
        </w:rPr>
        <w:t>Воспитувачкиот  кадар има ажурирани портфолија за професиомален развој.</w:t>
      </w:r>
    </w:p>
    <w:p w:rsidR="00D07E8F" w:rsidRDefault="00D07E8F" w:rsidP="00D07E8F">
      <w:pPr>
        <w:pStyle w:val="ListParagraph"/>
        <w:numPr>
          <w:ilvl w:val="0"/>
          <w:numId w:val="10"/>
        </w:numPr>
        <w:spacing w:after="0"/>
        <w:jc w:val="both"/>
        <w:rPr>
          <w:rFonts w:ascii="Times New Roman" w:eastAsia="Times New Roman" w:hAnsi="Times New Roman"/>
          <w:lang w:val="mk-MK" w:eastAsia="en-GB"/>
        </w:rPr>
      </w:pPr>
      <w:r w:rsidRPr="00D07E8F">
        <w:rPr>
          <w:rFonts w:ascii="Times New Roman" w:eastAsia="Times New Roman" w:hAnsi="Times New Roman"/>
          <w:lang w:val="mk-MK" w:eastAsia="en-GB"/>
        </w:rPr>
        <w:t>Училиштето дава поддршка за посета на обуки организирани од МОН и БРО и акредитирани институции за содавање на стимулативна средина за учење и комуникација со семејството и заедницата</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rPr>
        <w:t xml:space="preserve">раководењето/менаџирањето и управувањето во училиштето се на високо ниво;            </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rPr>
        <w:t xml:space="preserve">поголем дел од </w:t>
      </w:r>
      <w:r w:rsidRPr="00D07E8F">
        <w:rPr>
          <w:rFonts w:ascii="Times New Roman" w:hAnsi="Times New Roman"/>
          <w:bCs/>
          <w:lang w:val="ru-RU"/>
        </w:rPr>
        <w:t>наставниците посетувале обука за примена на современи форми и методи во наставата</w:t>
      </w:r>
      <w:r w:rsidRPr="00D07E8F">
        <w:rPr>
          <w:rFonts w:ascii="Times New Roman" w:hAnsi="Times New Roman"/>
          <w:bCs/>
        </w:rPr>
        <w:t>, како и современи стратегии за учење;</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lang w:val="ru-RU"/>
        </w:rPr>
        <w:t>се следи напредокот на учениците со потешкотии во учењето</w:t>
      </w:r>
      <w:r w:rsidRPr="00D07E8F">
        <w:rPr>
          <w:rFonts w:ascii="Times New Roman" w:hAnsi="Times New Roman"/>
          <w:bCs/>
        </w:rPr>
        <w:t>;</w:t>
      </w: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наставниците подеднакво ги стимулираат учениците независно од полот и  различните стилови на учење;</w:t>
      </w: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училиштето има утврден систем за ивестување на родителите за напредокот на нивните деца преку: родителските средби,  е-дневник и пишани информации;</w:t>
      </w: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учениците се оценуваат јавно и објективно;</w:t>
      </w: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училиштето има пишан кодекс на однесување на учениците, наставниците и на родителите;</w:t>
      </w: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училиштето се грижи од аспект на хумана и социална помош на загрозените ученици;</w:t>
      </w:r>
    </w:p>
    <w:p w:rsidR="00A85A13" w:rsidRDefault="00A85A13" w:rsidP="00A85A13">
      <w:pPr>
        <w:spacing w:after="0" w:line="240" w:lineRule="auto"/>
        <w:ind w:left="888"/>
        <w:jc w:val="both"/>
        <w:rPr>
          <w:rFonts w:ascii="Times New Roman" w:hAnsi="Times New Roman"/>
          <w:bCs/>
          <w:lang w:val="ru-RU"/>
        </w:rPr>
      </w:pPr>
    </w:p>
    <w:p w:rsidR="00D07E8F" w:rsidRPr="00D07E8F" w:rsidRDefault="00D07E8F" w:rsidP="00D07E8F">
      <w:pPr>
        <w:numPr>
          <w:ilvl w:val="0"/>
          <w:numId w:val="10"/>
        </w:numPr>
        <w:spacing w:after="0" w:line="240" w:lineRule="auto"/>
        <w:jc w:val="both"/>
        <w:rPr>
          <w:rFonts w:ascii="Times New Roman" w:hAnsi="Times New Roman"/>
          <w:bCs/>
          <w:lang w:val="ru-RU"/>
        </w:rPr>
      </w:pPr>
      <w:r w:rsidRPr="00D07E8F">
        <w:rPr>
          <w:rFonts w:ascii="Times New Roman" w:hAnsi="Times New Roman"/>
          <w:bCs/>
          <w:lang w:val="ru-RU"/>
        </w:rPr>
        <w:t>воспоставена хармонија во меѓучовечките односи;</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rPr>
        <w:t>воспоставена добра соработка со родителите</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rPr>
        <w:t>давање на соодветна помош на учениците и упатување во насока на совладување на тешкотиите во наставата;</w:t>
      </w:r>
    </w:p>
    <w:p w:rsidR="00D07E8F" w:rsidRPr="00D07E8F" w:rsidRDefault="00D07E8F" w:rsidP="00D07E8F">
      <w:pPr>
        <w:numPr>
          <w:ilvl w:val="0"/>
          <w:numId w:val="10"/>
        </w:numPr>
        <w:spacing w:after="0" w:line="240" w:lineRule="auto"/>
        <w:jc w:val="both"/>
        <w:rPr>
          <w:rFonts w:ascii="Times New Roman" w:hAnsi="Times New Roman"/>
          <w:bCs/>
        </w:rPr>
      </w:pPr>
      <w:r w:rsidRPr="00D07E8F">
        <w:rPr>
          <w:rFonts w:ascii="Times New Roman" w:hAnsi="Times New Roman"/>
          <w:bCs/>
        </w:rPr>
        <w:t>училиштето применува правилник за прогласување на ученик на генерацијата (V</w:t>
      </w:r>
      <w:r w:rsidR="005E2326">
        <w:rPr>
          <w:rFonts w:ascii="Times New Roman" w:hAnsi="Times New Roman"/>
          <w:bCs/>
        </w:rPr>
        <w:t>I</w:t>
      </w:r>
      <w:r w:rsidRPr="00D07E8F">
        <w:rPr>
          <w:rFonts w:ascii="Times New Roman" w:hAnsi="Times New Roman"/>
          <w:bCs/>
        </w:rPr>
        <w:t>, VI</w:t>
      </w:r>
      <w:r w:rsidR="005E2326">
        <w:rPr>
          <w:rFonts w:ascii="Times New Roman" w:hAnsi="Times New Roman"/>
          <w:bCs/>
        </w:rPr>
        <w:t>I</w:t>
      </w:r>
      <w:r w:rsidRPr="00D07E8F">
        <w:rPr>
          <w:rFonts w:ascii="Times New Roman" w:hAnsi="Times New Roman"/>
          <w:bCs/>
        </w:rPr>
        <w:t>, VII</w:t>
      </w:r>
      <w:r w:rsidR="005E2326">
        <w:rPr>
          <w:rFonts w:ascii="Times New Roman" w:hAnsi="Times New Roman"/>
          <w:bCs/>
        </w:rPr>
        <w:t xml:space="preserve">I, </w:t>
      </w:r>
      <w:r w:rsidRPr="00D07E8F">
        <w:rPr>
          <w:rFonts w:ascii="Times New Roman" w:hAnsi="Times New Roman"/>
          <w:bCs/>
        </w:rPr>
        <w:t>I</w:t>
      </w:r>
      <w:r w:rsidR="005E2326">
        <w:rPr>
          <w:rFonts w:ascii="Times New Roman" w:hAnsi="Times New Roman"/>
          <w:bCs/>
        </w:rPr>
        <w:t>X</w:t>
      </w:r>
      <w:r w:rsidRPr="00D07E8F">
        <w:rPr>
          <w:rFonts w:ascii="Times New Roman" w:hAnsi="Times New Roman"/>
          <w:bCs/>
        </w:rPr>
        <w:t xml:space="preserve"> одделение) и најдобар наставник на годината;</w:t>
      </w:r>
    </w:p>
    <w:p w:rsidR="00D07E8F" w:rsidRPr="00D07E8F" w:rsidRDefault="00D07E8F" w:rsidP="00D07E8F">
      <w:pPr>
        <w:numPr>
          <w:ilvl w:val="0"/>
          <w:numId w:val="10"/>
        </w:numPr>
        <w:tabs>
          <w:tab w:val="left" w:pos="720"/>
        </w:tabs>
        <w:spacing w:after="0" w:line="240" w:lineRule="auto"/>
        <w:jc w:val="both"/>
        <w:rPr>
          <w:rFonts w:ascii="Times New Roman" w:hAnsi="Times New Roman"/>
          <w:bCs/>
          <w:lang w:val="mk-MK"/>
        </w:rPr>
      </w:pPr>
      <w:r w:rsidRPr="00D07E8F">
        <w:rPr>
          <w:rFonts w:ascii="Times New Roman" w:hAnsi="Times New Roman"/>
          <w:bCs/>
        </w:rPr>
        <w:t>Училиштето располага со голем број на правилници и кодекси кои ги уредуваат односите на учениците, наставниците, родителите и соработниците.</w:t>
      </w:r>
    </w:p>
    <w:p w:rsidR="002378EA" w:rsidRPr="00E03E0E" w:rsidRDefault="002378EA" w:rsidP="00E03E0E">
      <w:pPr>
        <w:pStyle w:val="ListParagraph"/>
        <w:spacing w:after="0"/>
        <w:ind w:left="888"/>
        <w:jc w:val="both"/>
        <w:rPr>
          <w:rFonts w:ascii="Times New Roman" w:eastAsia="Times New Roman" w:hAnsi="Times New Roman"/>
          <w:lang w:val="mk-MK" w:eastAsia="en-GB"/>
        </w:rPr>
      </w:pPr>
    </w:p>
    <w:p w:rsidR="003D4B0C" w:rsidRPr="002A307B" w:rsidRDefault="003D4B0C" w:rsidP="002378EA">
      <w:pPr>
        <w:spacing w:after="0"/>
        <w:jc w:val="both"/>
        <w:rPr>
          <w:rFonts w:ascii="Times New Roman" w:hAnsi="Times New Roman"/>
          <w:b/>
          <w:i/>
          <w:u w:val="single"/>
          <w:lang w:val="mk-MK"/>
        </w:rPr>
      </w:pPr>
      <w:r w:rsidRPr="002A307B">
        <w:rPr>
          <w:rFonts w:ascii="Times New Roman" w:hAnsi="Times New Roman"/>
          <w:b/>
          <w:i/>
          <w:u w:val="single"/>
        </w:rPr>
        <w:t xml:space="preserve">Слаби страни   </w:t>
      </w:r>
    </w:p>
    <w:p w:rsidR="003D4B0C" w:rsidRPr="002378EA" w:rsidRDefault="003D4B0C" w:rsidP="002378EA">
      <w:pPr>
        <w:pStyle w:val="ListParagraph"/>
        <w:numPr>
          <w:ilvl w:val="0"/>
          <w:numId w:val="15"/>
        </w:numPr>
        <w:jc w:val="both"/>
        <w:rPr>
          <w:rFonts w:ascii="Times New Roman" w:hAnsi="Times New Roman"/>
        </w:rPr>
      </w:pPr>
      <w:r w:rsidRPr="002378EA">
        <w:rPr>
          <w:rFonts w:ascii="Times New Roman" w:hAnsi="Times New Roman"/>
        </w:rPr>
        <w:t xml:space="preserve">Потреба од подобрување на соработка на  стручни активи од предметна настава  </w:t>
      </w:r>
    </w:p>
    <w:p w:rsidR="00A8500C" w:rsidRPr="00D07E8F" w:rsidRDefault="003D4B0C" w:rsidP="002378EA">
      <w:pPr>
        <w:pStyle w:val="ListParagraph"/>
        <w:numPr>
          <w:ilvl w:val="0"/>
          <w:numId w:val="15"/>
        </w:numPr>
        <w:jc w:val="both"/>
        <w:rPr>
          <w:rFonts w:ascii="Times New Roman" w:hAnsi="Times New Roman"/>
          <w:u w:val="single"/>
          <w:lang w:val="mk-MK"/>
        </w:rPr>
      </w:pPr>
      <w:r w:rsidRPr="002378EA">
        <w:rPr>
          <w:rFonts w:ascii="Times New Roman" w:hAnsi="Times New Roman"/>
        </w:rPr>
        <w:t>Доусовршување на наставниот кадар за работа со ученици</w:t>
      </w:r>
      <w:r w:rsidR="00341BA9" w:rsidRPr="002378EA">
        <w:rPr>
          <w:rFonts w:ascii="Times New Roman" w:hAnsi="Times New Roman"/>
          <w:u w:val="single"/>
          <w:lang w:val="mk-MK"/>
        </w:rPr>
        <w:t xml:space="preserve"> </w:t>
      </w:r>
      <w:r w:rsidRPr="002378EA">
        <w:rPr>
          <w:rFonts w:ascii="Times New Roman" w:hAnsi="Times New Roman"/>
        </w:rPr>
        <w:t>со посебни потреби и талентирани ученици</w:t>
      </w:r>
      <w:r w:rsidRPr="002378EA">
        <w:rPr>
          <w:rFonts w:ascii="Times New Roman" w:hAnsi="Times New Roman"/>
          <w:lang w:val="mk-MK"/>
        </w:rPr>
        <w:t xml:space="preserve"> и ученици во инклузија</w:t>
      </w:r>
      <w:r w:rsidRPr="002378EA">
        <w:rPr>
          <w:rFonts w:ascii="Times New Roman" w:hAnsi="Times New Roman"/>
        </w:rPr>
        <w:t>.</w:t>
      </w:r>
    </w:p>
    <w:p w:rsidR="00D07E8F" w:rsidRPr="00D07E8F" w:rsidRDefault="00D07E8F" w:rsidP="00D07E8F">
      <w:pPr>
        <w:pStyle w:val="ListParagraph"/>
        <w:numPr>
          <w:ilvl w:val="0"/>
          <w:numId w:val="15"/>
        </w:numPr>
        <w:jc w:val="both"/>
        <w:rPr>
          <w:rFonts w:ascii="Times New Roman" w:hAnsi="Times New Roman"/>
        </w:rPr>
      </w:pPr>
      <w:r w:rsidRPr="00D07E8F">
        <w:rPr>
          <w:rFonts w:ascii="Times New Roman" w:hAnsi="Times New Roman"/>
        </w:rPr>
        <w:t xml:space="preserve">Зајакнување на компетентноста на стручните активи за осовременување на наставата </w:t>
      </w:r>
    </w:p>
    <w:p w:rsidR="00D07E8F" w:rsidRP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lang w:val="mk-MK"/>
        </w:rPr>
        <w:t>Обуки за осмислување начини за поттикнување на посебните способности на надарените ученици</w:t>
      </w:r>
    </w:p>
    <w:p w:rsid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lang w:val="mk-MK"/>
        </w:rPr>
        <w:t>Обуки за изработка на издржливи проекти и пополнување на апликации за грантови, донации, фондови и конкурси</w:t>
      </w:r>
    </w:p>
    <w:p w:rsidR="00D07E8F" w:rsidRPr="00D07E8F" w:rsidRDefault="00D07E8F" w:rsidP="00D07E8F">
      <w:pPr>
        <w:pStyle w:val="ListParagraph"/>
        <w:numPr>
          <w:ilvl w:val="0"/>
          <w:numId w:val="15"/>
        </w:numPr>
        <w:jc w:val="both"/>
        <w:rPr>
          <w:rFonts w:ascii="Times New Roman" w:hAnsi="Times New Roman"/>
        </w:rPr>
      </w:pPr>
      <w:r w:rsidRPr="00D07E8F">
        <w:rPr>
          <w:rFonts w:ascii="Times New Roman" w:hAnsi="Times New Roman"/>
          <w:lang w:val="mk-MK"/>
        </w:rPr>
        <w:t>Доусовршување на наставниот кадар со обуки за социјална и образовна инклузија како за работа со ученици со посебни потреби така и за  талентирани ученици.</w:t>
      </w:r>
    </w:p>
    <w:p w:rsidR="00D07E8F" w:rsidRP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rPr>
        <w:t xml:space="preserve">Организирање на обуки потребни за следење на новитетите во наставата, </w:t>
      </w:r>
      <w:r w:rsidRPr="00D07E8F">
        <w:rPr>
          <w:rFonts w:ascii="Times New Roman" w:hAnsi="Times New Roman"/>
          <w:lang w:val="mk-MK"/>
        </w:rPr>
        <w:t>поинтерактивна настава, обука за нови пристапи кон методологијата во наставата</w:t>
      </w:r>
    </w:p>
    <w:p w:rsidR="00D07E8F" w:rsidRP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lang w:val="mk-MK"/>
        </w:rPr>
        <w:t>Организирање на обуки за изработка на издржливи проекти и пополнување на апликации за грантови, донации, фондови и конкурси</w:t>
      </w:r>
    </w:p>
    <w:p w:rsid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lang w:val="mk-MK"/>
        </w:rPr>
        <w:t>Потреба од компјутерска опрема која ќе ги задоволи потребите за изведување на ИКТ во наставата</w:t>
      </w:r>
    </w:p>
    <w:p w:rsidR="00D07E8F" w:rsidRPr="00D07E8F" w:rsidRDefault="00D07E8F" w:rsidP="00D07E8F">
      <w:pPr>
        <w:pStyle w:val="ListParagraph"/>
        <w:numPr>
          <w:ilvl w:val="0"/>
          <w:numId w:val="15"/>
        </w:numPr>
        <w:rPr>
          <w:rFonts w:ascii="Times New Roman" w:hAnsi="Times New Roman"/>
        </w:rPr>
      </w:pPr>
      <w:r w:rsidRPr="00D07E8F">
        <w:rPr>
          <w:rFonts w:ascii="Times New Roman" w:hAnsi="Times New Roman"/>
          <w:lang w:val="mk-MK"/>
        </w:rPr>
        <w:t>Доусовршување на воспитувачкиот кадар за работа со ученици со посебни потреби и талентирани ученици.</w:t>
      </w:r>
    </w:p>
    <w:p w:rsidR="00D07E8F" w:rsidRPr="00D07E8F" w:rsidRDefault="00D07E8F" w:rsidP="00D07E8F">
      <w:pPr>
        <w:pStyle w:val="ListParagraph"/>
        <w:numPr>
          <w:ilvl w:val="0"/>
          <w:numId w:val="15"/>
        </w:numPr>
        <w:rPr>
          <w:rFonts w:ascii="Times New Roman" w:hAnsi="Times New Roman"/>
          <w:lang w:val="ru-RU"/>
        </w:rPr>
      </w:pPr>
      <w:r w:rsidRPr="00D07E8F">
        <w:rPr>
          <w:rFonts w:ascii="Times New Roman" w:hAnsi="Times New Roman"/>
        </w:rPr>
        <w:t xml:space="preserve"> Организирање на обуки потребни за следење на новитетите во наставата.</w:t>
      </w:r>
    </w:p>
    <w:p w:rsidR="00D07E8F" w:rsidRPr="00D07E8F" w:rsidRDefault="00D07E8F" w:rsidP="00D07E8F">
      <w:pPr>
        <w:pStyle w:val="ListParagraph"/>
        <w:numPr>
          <w:ilvl w:val="0"/>
          <w:numId w:val="15"/>
        </w:numPr>
        <w:rPr>
          <w:rFonts w:ascii="Times New Roman" w:hAnsi="Times New Roman"/>
          <w:lang w:val="ru-RU"/>
        </w:rPr>
      </w:pPr>
      <w:r w:rsidRPr="00D07E8F">
        <w:rPr>
          <w:rFonts w:ascii="Times New Roman" w:hAnsi="Times New Roman"/>
          <w:lang w:val="mk-MK"/>
        </w:rPr>
        <w:t>Организирање на обуки за изработка на издржливи проекти и пополнување на апликации за грантови, донации, фондови и конкурси</w:t>
      </w:r>
    </w:p>
    <w:p w:rsidR="00D07E8F" w:rsidRDefault="00D07E8F" w:rsidP="00D07E8F">
      <w:pPr>
        <w:pStyle w:val="ListParagraph"/>
        <w:numPr>
          <w:ilvl w:val="0"/>
          <w:numId w:val="15"/>
        </w:numPr>
        <w:jc w:val="both"/>
        <w:rPr>
          <w:rFonts w:ascii="Times New Roman" w:hAnsi="Times New Roman"/>
          <w:lang w:val="mk-MK"/>
        </w:rPr>
      </w:pPr>
      <w:r w:rsidRPr="00D07E8F">
        <w:rPr>
          <w:rFonts w:ascii="Times New Roman" w:hAnsi="Times New Roman"/>
          <w:lang w:val="mk-MK"/>
        </w:rPr>
        <w:t>Потреба од компјутерска опрема која ќе ги задоволи потребите за изведување на ИКТ во наставата</w:t>
      </w:r>
    </w:p>
    <w:p w:rsidR="00D07E8F" w:rsidRPr="00D07E8F" w:rsidRDefault="00D07E8F" w:rsidP="00D07E8F">
      <w:pPr>
        <w:numPr>
          <w:ilvl w:val="0"/>
          <w:numId w:val="15"/>
        </w:numPr>
        <w:spacing w:after="0" w:line="240" w:lineRule="auto"/>
        <w:rPr>
          <w:rFonts w:ascii="Times New Roman" w:hAnsi="Times New Roman"/>
          <w:bCs/>
          <w:color w:val="000000"/>
          <w:lang w:val="mk-MK"/>
        </w:rPr>
      </w:pPr>
      <w:r w:rsidRPr="00D07E8F">
        <w:rPr>
          <w:rFonts w:ascii="Times New Roman" w:hAnsi="Times New Roman"/>
          <w:bCs/>
          <w:color w:val="000000"/>
          <w:lang w:val="mk-MK"/>
        </w:rPr>
        <w:t>Изградба на алтернативни (помошни) скали, потребни во случај на елементарна непогода.</w:t>
      </w:r>
    </w:p>
    <w:tbl>
      <w:tblPr>
        <w:tblW w:w="15221" w:type="dxa"/>
        <w:tblInd w:w="87" w:type="dxa"/>
        <w:tblLayout w:type="fixed"/>
        <w:tblLook w:val="01E0"/>
      </w:tblPr>
      <w:tblGrid>
        <w:gridCol w:w="15221"/>
      </w:tblGrid>
      <w:tr w:rsidR="003D4B0C" w:rsidRPr="00CB75E1" w:rsidTr="00E30710">
        <w:tc>
          <w:tcPr>
            <w:tcW w:w="15221" w:type="dxa"/>
            <w:shd w:val="clear" w:color="auto" w:fill="auto"/>
            <w:vAlign w:val="center"/>
          </w:tcPr>
          <w:p w:rsidR="00341BA9" w:rsidRPr="00A85A13" w:rsidRDefault="00341BA9" w:rsidP="002A307B">
            <w:pPr>
              <w:rPr>
                <w:rFonts w:ascii="Times New Roman" w:hAnsi="Times New Roman"/>
                <w:b/>
                <w:i/>
                <w:lang w:val="mk-MK"/>
              </w:rPr>
            </w:pPr>
          </w:p>
          <w:p w:rsidR="00A85A13" w:rsidRDefault="00A85A13" w:rsidP="002A307B">
            <w:pPr>
              <w:rPr>
                <w:rFonts w:ascii="Times New Roman" w:hAnsi="Times New Roman"/>
                <w:b/>
                <w:i/>
                <w:lang w:val="mk-MK"/>
              </w:rPr>
            </w:pPr>
          </w:p>
          <w:p w:rsidR="003D4B0C" w:rsidRPr="00A85A13" w:rsidRDefault="003D4B0C" w:rsidP="002A307B">
            <w:pPr>
              <w:rPr>
                <w:rFonts w:ascii="Times New Roman" w:hAnsi="Times New Roman"/>
                <w:b/>
                <w:i/>
                <w:lang w:val="mk-MK"/>
              </w:rPr>
            </w:pPr>
            <w:r w:rsidRPr="00A85A13">
              <w:rPr>
                <w:rFonts w:ascii="Times New Roman" w:hAnsi="Times New Roman"/>
                <w:b/>
                <w:i/>
              </w:rPr>
              <w:t xml:space="preserve">ПРИОРИТЕТИ </w:t>
            </w:r>
          </w:p>
          <w:p w:rsidR="003D4B0C" w:rsidRPr="00CB75E1" w:rsidRDefault="00D07E8F" w:rsidP="00D07E8F">
            <w:pPr>
              <w:ind w:right="1767"/>
              <w:jc w:val="both"/>
              <w:rPr>
                <w:rFonts w:ascii="Times New Roman" w:hAnsi="Times New Roman"/>
                <w:b/>
                <w:i/>
                <w:lang w:val="mk-MK"/>
              </w:rPr>
            </w:pPr>
            <w:r w:rsidRPr="00A85A13">
              <w:rPr>
                <w:rFonts w:ascii="Times New Roman" w:hAnsi="Times New Roman"/>
                <w:bCs/>
                <w:lang w:val="mk-MK"/>
              </w:rPr>
              <w:t>Зајакнување на компетентноста на стручните активи  за осовременување на наставата и обезбедување на компјутерска технологија која ќе ги задоволи потребите за современа и квалитетна настава.</w:t>
            </w:r>
            <w:r w:rsidRPr="00CB75E1">
              <w:rPr>
                <w:rFonts w:ascii="Arial" w:hAnsi="Arial" w:cs="Arial"/>
                <w:bCs/>
                <w:lang w:val="mk-MK"/>
              </w:rPr>
              <w:t xml:space="preserve">  </w:t>
            </w:r>
          </w:p>
        </w:tc>
      </w:tr>
    </w:tbl>
    <w:p w:rsidR="00E03E0E" w:rsidRDefault="00E03E0E" w:rsidP="00A85A13">
      <w:pPr>
        <w:jc w:val="both"/>
        <w:rPr>
          <w:rFonts w:ascii="Times New Roman" w:hAnsi="Times New Roman"/>
          <w:b/>
          <w:bCs/>
          <w:lang w:val="mk-MK"/>
        </w:rPr>
      </w:pPr>
    </w:p>
    <w:p w:rsidR="00A85A13" w:rsidRDefault="00A85A13" w:rsidP="00A85A13">
      <w:pPr>
        <w:jc w:val="center"/>
        <w:rPr>
          <w:rFonts w:ascii="Times New Roman" w:hAnsi="Times New Roman"/>
          <w:b/>
          <w:bCs/>
          <w:lang w:val="mk-MK"/>
        </w:rPr>
      </w:pPr>
    </w:p>
    <w:p w:rsidR="00341BA9" w:rsidRPr="00A85A13" w:rsidRDefault="00E14E29" w:rsidP="00A85A13">
      <w:pPr>
        <w:jc w:val="center"/>
        <w:rPr>
          <w:rFonts w:ascii="Times New Roman" w:hAnsi="Times New Roman"/>
          <w:b/>
          <w:bCs/>
          <w:lang w:val="mk-MK"/>
        </w:rPr>
      </w:pPr>
      <w:r w:rsidRPr="002A307B">
        <w:rPr>
          <w:rFonts w:ascii="Times New Roman" w:hAnsi="Times New Roman"/>
          <w:b/>
          <w:bCs/>
          <w:lang w:val="mk-MK"/>
        </w:rPr>
        <w:t>Подрачје</w:t>
      </w:r>
      <w:r w:rsidR="0016092F">
        <w:rPr>
          <w:rFonts w:ascii="Times New Roman" w:hAnsi="Times New Roman"/>
          <w:b/>
          <w:bCs/>
          <w:lang w:val="mk-MK"/>
        </w:rPr>
        <w:t xml:space="preserve"> 4</w:t>
      </w:r>
      <w:r w:rsidR="00341BA9">
        <w:rPr>
          <w:rFonts w:ascii="Times New Roman" w:hAnsi="Times New Roman"/>
          <w:b/>
          <w:bCs/>
          <w:lang w:val="mk-MK"/>
        </w:rPr>
        <w:t xml:space="preserve"> </w:t>
      </w:r>
      <w:r w:rsidRPr="002A307B">
        <w:rPr>
          <w:rFonts w:ascii="Times New Roman" w:hAnsi="Times New Roman"/>
          <w:b/>
          <w:bCs/>
          <w:lang w:val="mk-MK"/>
        </w:rPr>
        <w:t>-</w:t>
      </w:r>
      <w:r w:rsidR="00341BA9">
        <w:rPr>
          <w:rFonts w:ascii="Times New Roman" w:hAnsi="Times New Roman"/>
          <w:b/>
          <w:bCs/>
          <w:lang w:val="mk-MK"/>
        </w:rPr>
        <w:t xml:space="preserve"> </w:t>
      </w:r>
      <w:r w:rsidRPr="002A307B">
        <w:rPr>
          <w:rFonts w:ascii="Times New Roman" w:hAnsi="Times New Roman"/>
          <w:b/>
          <w:bCs/>
          <w:lang w:val="mk-MK"/>
        </w:rPr>
        <w:t>Управување и раководење</w:t>
      </w:r>
    </w:p>
    <w:p w:rsidR="00D05FDF" w:rsidRPr="002A307B" w:rsidRDefault="00E14E29" w:rsidP="002A307B">
      <w:pPr>
        <w:jc w:val="both"/>
        <w:rPr>
          <w:rFonts w:ascii="Times New Roman" w:hAnsi="Times New Roman"/>
          <w:b/>
          <w:bCs/>
          <w:i/>
          <w:lang w:val="mk-MK"/>
        </w:rPr>
      </w:pPr>
      <w:r w:rsidRPr="002A307B">
        <w:rPr>
          <w:rFonts w:ascii="Times New Roman" w:hAnsi="Times New Roman"/>
          <w:b/>
          <w:bCs/>
          <w:i/>
          <w:lang w:val="mk-MK"/>
        </w:rPr>
        <w:t>Индикатори:</w:t>
      </w:r>
    </w:p>
    <w:p w:rsidR="00D05FDF" w:rsidRPr="002A307B" w:rsidRDefault="00D05FDF" w:rsidP="002A307B">
      <w:pPr>
        <w:jc w:val="both"/>
        <w:rPr>
          <w:rFonts w:ascii="Times New Roman" w:hAnsi="Times New Roman"/>
          <w:b/>
          <w:bCs/>
          <w:i/>
          <w:lang w:val="mk-MK"/>
        </w:rPr>
      </w:pPr>
      <w:r w:rsidRPr="002A307B">
        <w:rPr>
          <w:rFonts w:ascii="Times New Roman" w:hAnsi="Times New Roman"/>
          <w:b/>
          <w:bCs/>
          <w:i/>
          <w:lang w:val="mk-MK"/>
        </w:rPr>
        <w:t>4.1Управување и раководење</w:t>
      </w:r>
    </w:p>
    <w:p w:rsidR="00D05FDF" w:rsidRPr="002A307B" w:rsidRDefault="00D05FDF" w:rsidP="002A307B">
      <w:pPr>
        <w:jc w:val="both"/>
        <w:rPr>
          <w:rFonts w:ascii="Times New Roman" w:hAnsi="Times New Roman"/>
          <w:b/>
          <w:bCs/>
          <w:i/>
          <w:lang w:val="mk-MK"/>
        </w:rPr>
      </w:pPr>
      <w:r w:rsidRPr="002A307B">
        <w:rPr>
          <w:rFonts w:ascii="Times New Roman" w:hAnsi="Times New Roman"/>
          <w:b/>
          <w:bCs/>
          <w:i/>
          <w:lang w:val="mk-MK"/>
        </w:rPr>
        <w:t>4.2 Цели и креирање на училишната политика</w:t>
      </w:r>
    </w:p>
    <w:p w:rsidR="00D05FDF" w:rsidRPr="002A307B" w:rsidRDefault="00D05FDF" w:rsidP="002A307B">
      <w:pPr>
        <w:jc w:val="both"/>
        <w:rPr>
          <w:rFonts w:ascii="Times New Roman" w:hAnsi="Times New Roman"/>
          <w:b/>
          <w:bCs/>
          <w:i/>
          <w:lang w:val="mk-MK"/>
        </w:rPr>
      </w:pPr>
      <w:r w:rsidRPr="002A307B">
        <w:rPr>
          <w:rFonts w:ascii="Times New Roman" w:hAnsi="Times New Roman"/>
          <w:b/>
          <w:bCs/>
          <w:i/>
          <w:lang w:val="mk-MK"/>
        </w:rPr>
        <w:t>4.3 Развојно планирање</w:t>
      </w:r>
    </w:p>
    <w:p w:rsidR="00D05FDF" w:rsidRPr="002A307B" w:rsidRDefault="00D05FDF" w:rsidP="002A307B">
      <w:pPr>
        <w:jc w:val="both"/>
        <w:rPr>
          <w:rFonts w:ascii="Times New Roman" w:hAnsi="Times New Roman"/>
          <w:b/>
          <w:bCs/>
          <w:i/>
          <w:lang w:val="mk-MK"/>
        </w:rPr>
      </w:pPr>
      <w:r w:rsidRPr="002A307B">
        <w:rPr>
          <w:rFonts w:ascii="Times New Roman" w:hAnsi="Times New Roman"/>
          <w:b/>
          <w:bCs/>
          <w:i/>
          <w:lang w:val="mk-MK"/>
        </w:rPr>
        <w:t>4.4 Сместување и просторни капацитети</w:t>
      </w:r>
    </w:p>
    <w:p w:rsidR="005D42E8" w:rsidRPr="002A307B" w:rsidRDefault="00D05FDF" w:rsidP="002A307B">
      <w:pPr>
        <w:jc w:val="both"/>
        <w:rPr>
          <w:rFonts w:ascii="Times New Roman" w:hAnsi="Times New Roman"/>
          <w:b/>
          <w:bCs/>
          <w:i/>
          <w:lang w:val="mk-MK"/>
        </w:rPr>
      </w:pPr>
      <w:r w:rsidRPr="002A307B">
        <w:rPr>
          <w:rFonts w:ascii="Times New Roman" w:hAnsi="Times New Roman"/>
          <w:b/>
          <w:bCs/>
          <w:i/>
          <w:lang w:val="mk-MK"/>
        </w:rPr>
        <w:t>4.5</w:t>
      </w:r>
      <w:r w:rsidR="005D42E8" w:rsidRPr="002A307B">
        <w:rPr>
          <w:rFonts w:ascii="Times New Roman" w:hAnsi="Times New Roman"/>
          <w:b/>
          <w:bCs/>
          <w:i/>
          <w:lang w:val="mk-MK"/>
        </w:rPr>
        <w:t xml:space="preserve"> Наставни средства и материјали</w:t>
      </w:r>
    </w:p>
    <w:p w:rsidR="005D42E8" w:rsidRPr="002A307B" w:rsidRDefault="005D42E8" w:rsidP="002A307B">
      <w:pPr>
        <w:jc w:val="both"/>
        <w:rPr>
          <w:rFonts w:ascii="Times New Roman" w:hAnsi="Times New Roman"/>
          <w:b/>
          <w:bCs/>
          <w:i/>
          <w:lang w:val="mk-MK"/>
        </w:rPr>
      </w:pPr>
      <w:r w:rsidRPr="002A307B">
        <w:rPr>
          <w:rFonts w:ascii="Times New Roman" w:hAnsi="Times New Roman"/>
          <w:b/>
          <w:bCs/>
          <w:i/>
          <w:lang w:val="mk-MK"/>
        </w:rPr>
        <w:t>4.6 Финансиско работење на училиштето</w:t>
      </w:r>
    </w:p>
    <w:p w:rsidR="005D42E8" w:rsidRPr="002A307B" w:rsidRDefault="00D05FDF" w:rsidP="002A307B">
      <w:pPr>
        <w:snapToGrid w:val="0"/>
        <w:jc w:val="both"/>
        <w:rPr>
          <w:rFonts w:ascii="Times New Roman" w:hAnsi="Times New Roman"/>
          <w:b/>
          <w:bCs/>
          <w:i/>
          <w:u w:val="single"/>
          <w:lang w:eastAsia="ar-SA"/>
        </w:rPr>
      </w:pPr>
      <w:r w:rsidRPr="002A307B">
        <w:rPr>
          <w:rFonts w:ascii="Times New Roman" w:hAnsi="Times New Roman"/>
          <w:b/>
          <w:bCs/>
          <w:i/>
          <w:lang w:val="mk-MK"/>
        </w:rPr>
        <w:t xml:space="preserve"> </w:t>
      </w:r>
      <w:r w:rsidR="005D42E8" w:rsidRPr="002A307B">
        <w:rPr>
          <w:rFonts w:ascii="Times New Roman" w:hAnsi="Times New Roman"/>
          <w:i/>
          <w:u w:val="single"/>
          <w:lang w:eastAsia="ar-SA"/>
        </w:rPr>
        <w:t xml:space="preserve">   </w:t>
      </w:r>
      <w:r w:rsidR="005D42E8" w:rsidRPr="002A307B">
        <w:rPr>
          <w:rFonts w:ascii="Times New Roman" w:hAnsi="Times New Roman"/>
          <w:b/>
          <w:bCs/>
          <w:i/>
          <w:u w:val="single"/>
          <w:lang w:eastAsia="ar-SA"/>
        </w:rPr>
        <w:t xml:space="preserve">  Јаки страни: </w:t>
      </w:r>
    </w:p>
    <w:p w:rsidR="005D42E8" w:rsidRPr="002A307B" w:rsidRDefault="00341BA9" w:rsidP="00341BA9">
      <w:pPr>
        <w:widowControl w:val="0"/>
        <w:suppressAutoHyphens/>
        <w:spacing w:after="0"/>
        <w:jc w:val="both"/>
        <w:rPr>
          <w:rFonts w:ascii="Times New Roman" w:hAnsi="Times New Roman"/>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Р</w:t>
      </w:r>
      <w:r w:rsidR="005D42E8" w:rsidRPr="002A307B">
        <w:rPr>
          <w:rFonts w:ascii="Times New Roman" w:hAnsi="Times New Roman"/>
        </w:rPr>
        <w:t>аководењето</w:t>
      </w:r>
      <w:r w:rsidR="005D42E8" w:rsidRPr="002A307B">
        <w:rPr>
          <w:rFonts w:ascii="Times New Roman" w:hAnsi="Times New Roman"/>
          <w:lang w:val="mk-MK"/>
        </w:rPr>
        <w:t xml:space="preserve"> </w:t>
      </w:r>
      <w:r w:rsidR="005D42E8" w:rsidRPr="002A307B">
        <w:rPr>
          <w:rFonts w:ascii="Times New Roman" w:hAnsi="Times New Roman"/>
        </w:rPr>
        <w:t>/</w:t>
      </w:r>
      <w:r w:rsidR="005D42E8" w:rsidRPr="002A307B">
        <w:rPr>
          <w:rFonts w:ascii="Times New Roman" w:hAnsi="Times New Roman"/>
          <w:lang w:val="mk-MK"/>
        </w:rPr>
        <w:t xml:space="preserve"> </w:t>
      </w:r>
      <w:r w:rsidR="005D42E8" w:rsidRPr="002A307B">
        <w:rPr>
          <w:rFonts w:ascii="Times New Roman" w:hAnsi="Times New Roman"/>
        </w:rPr>
        <w:t>менаџирањето и управувањето во училиштето се на високо ниво</w:t>
      </w:r>
      <w:r w:rsidR="005D42E8" w:rsidRPr="002A307B">
        <w:rPr>
          <w:rFonts w:ascii="Times New Roman" w:hAnsi="Times New Roman"/>
          <w:b/>
        </w:rPr>
        <w:t>.</w:t>
      </w:r>
      <w:r w:rsidR="005D42E8" w:rsidRPr="002A307B">
        <w:rPr>
          <w:rFonts w:ascii="Times New Roman" w:hAnsi="Times New Roman"/>
        </w:rPr>
        <w:t xml:space="preserve">           </w:t>
      </w:r>
    </w:p>
    <w:p w:rsidR="005D42E8" w:rsidRPr="002A307B" w:rsidRDefault="00341BA9" w:rsidP="00341BA9">
      <w:pPr>
        <w:widowControl w:val="0"/>
        <w:suppressAutoHyphens/>
        <w:spacing w:after="0"/>
        <w:jc w:val="both"/>
        <w:rPr>
          <w:rFonts w:ascii="Times New Roman" w:hAnsi="Times New Roman"/>
          <w:b/>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П</w:t>
      </w:r>
      <w:r w:rsidR="005D42E8" w:rsidRPr="002A307B">
        <w:rPr>
          <w:rFonts w:ascii="Times New Roman" w:hAnsi="Times New Roman"/>
        </w:rPr>
        <w:t xml:space="preserve">оголем дел од </w:t>
      </w:r>
      <w:r w:rsidR="005D42E8" w:rsidRPr="002A307B">
        <w:rPr>
          <w:rFonts w:ascii="Times New Roman" w:hAnsi="Times New Roman"/>
          <w:lang w:val="ru-RU"/>
        </w:rPr>
        <w:t>наставниците посетувале обука за примена на современи форми и методи во наставата</w:t>
      </w:r>
      <w:r w:rsidR="005D42E8" w:rsidRPr="002A307B">
        <w:rPr>
          <w:rFonts w:ascii="Times New Roman" w:hAnsi="Times New Roman"/>
        </w:rPr>
        <w:t>, како и современи стратегии за учење</w:t>
      </w:r>
      <w:r w:rsidR="005D42E8" w:rsidRPr="002A307B">
        <w:rPr>
          <w:rFonts w:ascii="Times New Roman" w:hAnsi="Times New Roman"/>
          <w:b/>
        </w:rPr>
        <w:t>.</w:t>
      </w:r>
    </w:p>
    <w:p w:rsidR="005D42E8" w:rsidRPr="002A307B" w:rsidRDefault="00341BA9" w:rsidP="00341BA9">
      <w:pPr>
        <w:widowControl w:val="0"/>
        <w:suppressAutoHyphens/>
        <w:spacing w:after="0"/>
        <w:jc w:val="both"/>
        <w:rPr>
          <w:rFonts w:ascii="Times New Roman" w:hAnsi="Times New Roman"/>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Се следи напредокот на учениците со потешкотии во учењето</w:t>
      </w:r>
      <w:r w:rsidR="005D42E8" w:rsidRPr="002A307B">
        <w:rPr>
          <w:rFonts w:ascii="Times New Roman" w:hAnsi="Times New Roman"/>
        </w:rPr>
        <w:t>.</w:t>
      </w:r>
    </w:p>
    <w:p w:rsidR="005D42E8" w:rsidRPr="002A307B" w:rsidRDefault="00341BA9" w:rsidP="00341BA9">
      <w:pPr>
        <w:widowControl w:val="0"/>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Наставниците подеднакво ги стимулираат учениците независно од полот и  различните стилови на учење.</w:t>
      </w:r>
    </w:p>
    <w:p w:rsidR="00A85A13" w:rsidRDefault="00341BA9" w:rsidP="00341BA9">
      <w:pPr>
        <w:widowControl w:val="0"/>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Училиштето има утврден систем за и</w:t>
      </w:r>
      <w:r w:rsidR="005D42E8" w:rsidRPr="002A307B">
        <w:rPr>
          <w:rFonts w:ascii="Times New Roman" w:hAnsi="Times New Roman"/>
          <w:lang w:val="mk-MK"/>
        </w:rPr>
        <w:t>з</w:t>
      </w:r>
      <w:r w:rsidR="005D42E8" w:rsidRPr="002A307B">
        <w:rPr>
          <w:rFonts w:ascii="Times New Roman" w:hAnsi="Times New Roman"/>
          <w:lang w:val="ru-RU"/>
        </w:rPr>
        <w:t xml:space="preserve">вестување на родителите за напредокот на нивните деца преку: родителските средби,  е-дневник </w:t>
      </w:r>
    </w:p>
    <w:p w:rsidR="00A85A13" w:rsidRDefault="00A85A13" w:rsidP="00341BA9">
      <w:pPr>
        <w:widowControl w:val="0"/>
        <w:suppressAutoHyphens/>
        <w:spacing w:after="0"/>
        <w:jc w:val="both"/>
        <w:rPr>
          <w:rFonts w:ascii="Times New Roman" w:hAnsi="Times New Roman"/>
          <w:lang w:val="ru-RU"/>
        </w:rPr>
      </w:pPr>
    </w:p>
    <w:p w:rsidR="005D42E8" w:rsidRPr="002A307B" w:rsidRDefault="005D42E8" w:rsidP="00341BA9">
      <w:pPr>
        <w:widowControl w:val="0"/>
        <w:suppressAutoHyphens/>
        <w:spacing w:after="0"/>
        <w:jc w:val="both"/>
        <w:rPr>
          <w:rFonts w:ascii="Times New Roman" w:hAnsi="Times New Roman"/>
          <w:lang w:val="ru-RU"/>
        </w:rPr>
      </w:pPr>
      <w:r w:rsidRPr="002A307B">
        <w:rPr>
          <w:rFonts w:ascii="Times New Roman" w:hAnsi="Times New Roman"/>
          <w:lang w:val="ru-RU"/>
        </w:rPr>
        <w:t>и пишани информации.</w:t>
      </w:r>
    </w:p>
    <w:p w:rsidR="005D42E8" w:rsidRPr="002A307B" w:rsidRDefault="00341BA9" w:rsidP="00341BA9">
      <w:pPr>
        <w:widowControl w:val="0"/>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Учениците се оценуваат јавно и објективно.</w:t>
      </w:r>
    </w:p>
    <w:p w:rsidR="005D42E8" w:rsidRPr="002A307B" w:rsidRDefault="00341BA9" w:rsidP="00341BA9">
      <w:pPr>
        <w:widowControl w:val="0"/>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Училиштето има пишан кодекс на однесување на учениците, наставниците и на родителите.</w:t>
      </w:r>
    </w:p>
    <w:p w:rsidR="005D42E8" w:rsidRPr="002A307B" w:rsidRDefault="00341BA9" w:rsidP="00341BA9">
      <w:pPr>
        <w:widowControl w:val="0"/>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Училиштето се грижи од аспект на хумана и социјална помош на загрозените ученици.</w:t>
      </w:r>
    </w:p>
    <w:p w:rsidR="005D42E8" w:rsidRPr="002A307B" w:rsidRDefault="00341BA9" w:rsidP="00341BA9">
      <w:pPr>
        <w:widowControl w:val="0"/>
        <w:tabs>
          <w:tab w:val="left" w:pos="1440"/>
        </w:tabs>
        <w:suppressAutoHyphens/>
        <w:spacing w:after="0"/>
        <w:jc w:val="both"/>
        <w:rPr>
          <w:rFonts w:ascii="Times New Roman" w:hAnsi="Times New Roman"/>
          <w:lang w:val="ru-RU"/>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ru-RU"/>
        </w:rPr>
        <w:t>Воспоставена хармонија во меѓучовечките односи.</w:t>
      </w:r>
    </w:p>
    <w:p w:rsidR="005D42E8" w:rsidRPr="002A307B" w:rsidRDefault="00341BA9" w:rsidP="00341BA9">
      <w:pPr>
        <w:widowControl w:val="0"/>
        <w:suppressAutoHyphens/>
        <w:spacing w:after="0"/>
        <w:jc w:val="both"/>
        <w:rPr>
          <w:rFonts w:ascii="Times New Roman" w:hAnsi="Times New Roman"/>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В</w:t>
      </w:r>
      <w:r w:rsidR="005D42E8" w:rsidRPr="002A307B">
        <w:rPr>
          <w:rFonts w:ascii="Times New Roman" w:hAnsi="Times New Roman"/>
        </w:rPr>
        <w:t>оспоставена добра соработка со родителите</w:t>
      </w:r>
      <w:r w:rsidR="005D42E8" w:rsidRPr="002A307B">
        <w:rPr>
          <w:rFonts w:ascii="Times New Roman" w:hAnsi="Times New Roman"/>
          <w:lang w:val="mk-MK"/>
        </w:rPr>
        <w:t>.</w:t>
      </w:r>
    </w:p>
    <w:p w:rsidR="005D42E8" w:rsidRPr="002A307B" w:rsidRDefault="00341BA9" w:rsidP="00341BA9">
      <w:pPr>
        <w:widowControl w:val="0"/>
        <w:suppressAutoHyphens/>
        <w:spacing w:after="0"/>
        <w:jc w:val="both"/>
        <w:rPr>
          <w:rFonts w:ascii="Times New Roman" w:hAnsi="Times New Roman"/>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Д</w:t>
      </w:r>
      <w:r w:rsidR="005D42E8" w:rsidRPr="002A307B">
        <w:rPr>
          <w:rFonts w:ascii="Times New Roman" w:hAnsi="Times New Roman"/>
        </w:rPr>
        <w:t>авање на соодветна помош на учениците и упатување во насока на совладување на тешкотиите во наставата.</w:t>
      </w:r>
    </w:p>
    <w:p w:rsidR="00A85A13" w:rsidRDefault="00341BA9" w:rsidP="00341BA9">
      <w:pPr>
        <w:widowControl w:val="0"/>
        <w:suppressAutoHyphens/>
        <w:spacing w:after="0"/>
        <w:jc w:val="both"/>
        <w:rPr>
          <w:rFonts w:ascii="Times New Roman" w:hAnsi="Times New Roman"/>
          <w:lang w:val="mk-MK"/>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У</w:t>
      </w:r>
      <w:r w:rsidR="005D42E8" w:rsidRPr="002A307B">
        <w:rPr>
          <w:rFonts w:ascii="Times New Roman" w:hAnsi="Times New Roman"/>
        </w:rPr>
        <w:t xml:space="preserve">чилиштето применува правилник за прогласување на </w:t>
      </w:r>
      <w:r w:rsidR="00A85A13">
        <w:rPr>
          <w:rFonts w:ascii="Times New Roman" w:hAnsi="Times New Roman"/>
          <w:lang w:val="mk-MK"/>
        </w:rPr>
        <w:t>Првенец</w:t>
      </w:r>
      <w:r w:rsidR="005D42E8" w:rsidRPr="002A307B">
        <w:rPr>
          <w:rFonts w:ascii="Times New Roman" w:hAnsi="Times New Roman"/>
        </w:rPr>
        <w:t xml:space="preserve"> на генерацијата (VI, VII, VIII </w:t>
      </w:r>
      <w:r w:rsidR="005D42E8" w:rsidRPr="002A307B">
        <w:rPr>
          <w:rFonts w:ascii="Times New Roman" w:hAnsi="Times New Roman"/>
          <w:lang w:val="mk-MK"/>
        </w:rPr>
        <w:t xml:space="preserve">и </w:t>
      </w:r>
      <w:r w:rsidR="005D42E8" w:rsidRPr="002A307B">
        <w:rPr>
          <w:rFonts w:ascii="Times New Roman" w:hAnsi="Times New Roman"/>
        </w:rPr>
        <w:t xml:space="preserve">IX одделение) </w:t>
      </w:r>
      <w:r w:rsidR="00A85A13">
        <w:rPr>
          <w:rFonts w:ascii="Times New Roman" w:hAnsi="Times New Roman"/>
          <w:lang w:val="mk-MK"/>
        </w:rPr>
        <w:t>и Достоинства</w:t>
      </w:r>
      <w:r w:rsidR="005D42E8" w:rsidRPr="002A307B">
        <w:rPr>
          <w:rFonts w:ascii="Times New Roman" w:hAnsi="Times New Roman"/>
          <w:lang w:val="mk-MK"/>
        </w:rPr>
        <w:t xml:space="preserve"> на </w:t>
      </w:r>
    </w:p>
    <w:p w:rsidR="00A85A13" w:rsidRDefault="00A85A13" w:rsidP="00341BA9">
      <w:pPr>
        <w:widowControl w:val="0"/>
        <w:suppressAutoHyphens/>
        <w:spacing w:after="0"/>
        <w:jc w:val="both"/>
        <w:rPr>
          <w:rFonts w:ascii="Times New Roman" w:hAnsi="Times New Roman"/>
          <w:lang w:val="mk-MK"/>
        </w:rPr>
      </w:pPr>
    </w:p>
    <w:p w:rsidR="005D42E8" w:rsidRPr="002A307B" w:rsidRDefault="005D42E8" w:rsidP="00341BA9">
      <w:pPr>
        <w:widowControl w:val="0"/>
        <w:suppressAutoHyphens/>
        <w:spacing w:after="0"/>
        <w:jc w:val="both"/>
        <w:rPr>
          <w:rFonts w:ascii="Times New Roman" w:hAnsi="Times New Roman"/>
        </w:rPr>
      </w:pPr>
      <w:r w:rsidRPr="002A307B">
        <w:rPr>
          <w:rFonts w:ascii="Times New Roman" w:hAnsi="Times New Roman"/>
          <w:lang w:val="mk-MK"/>
        </w:rPr>
        <w:t xml:space="preserve">генерацијата, како </w:t>
      </w:r>
      <w:r w:rsidRPr="002A307B">
        <w:rPr>
          <w:rFonts w:ascii="Times New Roman" w:hAnsi="Times New Roman"/>
        </w:rPr>
        <w:t xml:space="preserve">и </w:t>
      </w:r>
      <w:r w:rsidRPr="002A307B">
        <w:rPr>
          <w:rFonts w:ascii="Times New Roman" w:hAnsi="Times New Roman"/>
          <w:lang w:val="mk-MK"/>
        </w:rPr>
        <w:t>Н</w:t>
      </w:r>
      <w:r w:rsidRPr="002A307B">
        <w:rPr>
          <w:rFonts w:ascii="Times New Roman" w:hAnsi="Times New Roman"/>
        </w:rPr>
        <w:t>ајдобар наставник на годината.</w:t>
      </w:r>
    </w:p>
    <w:p w:rsidR="005D42E8" w:rsidRPr="002A307B" w:rsidRDefault="00341BA9" w:rsidP="00341BA9">
      <w:pPr>
        <w:widowControl w:val="0"/>
        <w:suppressAutoHyphens/>
        <w:spacing w:after="0"/>
        <w:jc w:val="both"/>
        <w:rPr>
          <w:rFonts w:ascii="Times New Roman" w:hAnsi="Times New Roman"/>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rPr>
        <w:t>ИКТ технологијата целосно се искористува во наставниот процес.</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rPr>
        <w:t>Училиштето располага со голем број на правилници и кодекси кои ги уредуваат односите на учениците, наставниците, родителите и соработниците.</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color w:val="000000"/>
          <w:shd w:val="clear" w:color="auto" w:fill="FFFFFF"/>
          <w:lang w:val="mk-MK"/>
        </w:rPr>
        <w:t>Обновена е целосно фасадата на училиштето</w:t>
      </w:r>
      <w:r w:rsidR="005D42E8" w:rsidRPr="002A307B">
        <w:rPr>
          <w:rFonts w:ascii="Times New Roman" w:hAnsi="Times New Roman"/>
          <w:color w:val="000000"/>
          <w:shd w:val="clear" w:color="auto" w:fill="FFFFFF"/>
        </w:rPr>
        <w:t xml:space="preserve"> </w:t>
      </w:r>
      <w:r w:rsidR="005D42E8" w:rsidRPr="002A307B">
        <w:rPr>
          <w:rFonts w:ascii="Times New Roman" w:hAnsi="Times New Roman"/>
          <w:color w:val="000000"/>
          <w:shd w:val="clear" w:color="auto" w:fill="FFFFFF"/>
          <w:lang w:val="mk-MK"/>
        </w:rPr>
        <w:t>.</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bCs/>
          <w:lang w:val="ru-RU" w:eastAsia="ar-SA"/>
        </w:rPr>
        <w:t>Подобрени се условите за работа во фискултурната сала со целосно реконструирање на истата .</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bCs/>
          <w:lang w:val="ru-RU" w:eastAsia="ar-SA"/>
        </w:rPr>
        <w:t>Зголемена е безбедноста за движење по скалите во училиштето со поставување на високи огради.</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bCs/>
          <w:lang w:val="ru-RU" w:eastAsia="ar-SA"/>
        </w:rPr>
        <w:t>Направена е целосна реконструкција на кровот на училиштето со високо квалитетна изолација.</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bCs/>
          <w:lang w:val="ru-RU" w:eastAsia="ar-SA"/>
        </w:rPr>
        <w:t>Реконструиран е поголемиот дел од тоалетите  во училиштето.</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bCs/>
          <w:lang w:val="ru-RU" w:eastAsia="ar-SA"/>
        </w:rPr>
        <w:t>Променета е електричната инсталација во училниците и подобрено е осветлувањето на училниците.</w:t>
      </w:r>
    </w:p>
    <w:p w:rsidR="005D42E8" w:rsidRPr="002A307B" w:rsidRDefault="00341BA9" w:rsidP="00341BA9">
      <w:pPr>
        <w:tabs>
          <w:tab w:val="left" w:pos="1170"/>
        </w:tabs>
        <w:suppressAutoHyphens/>
        <w:spacing w:after="0"/>
        <w:jc w:val="both"/>
        <w:rPr>
          <w:rFonts w:ascii="Times New Roman" w:hAnsi="Times New Roman"/>
          <w:bCs/>
          <w:lang w:val="ru-RU" w:eastAsia="ar-SA"/>
        </w:rPr>
      </w:pPr>
      <w:r>
        <w:rPr>
          <w:rFonts w:ascii="Times New Roman" w:hAnsi="Times New Roman"/>
          <w:lang w:val="pt-BR"/>
        </w:rPr>
        <w:t>•</w:t>
      </w:r>
      <w:r>
        <w:rPr>
          <w:rFonts w:ascii="Times New Roman" w:hAnsi="Times New Roman"/>
          <w:lang w:val="mk-MK"/>
        </w:rPr>
        <w:t xml:space="preserve"> </w:t>
      </w:r>
      <w:r w:rsidR="005D42E8" w:rsidRPr="002A307B">
        <w:rPr>
          <w:rFonts w:ascii="Times New Roman" w:hAnsi="Times New Roman"/>
          <w:lang w:val="mk-MK"/>
        </w:rPr>
        <w:t>Има програм-база на податоци за електронско водење на библиотечната евиденција во училишната библиотека.</w:t>
      </w:r>
    </w:p>
    <w:tbl>
      <w:tblPr>
        <w:tblW w:w="13609" w:type="dxa"/>
        <w:tblInd w:w="-34" w:type="dxa"/>
        <w:tblLayout w:type="fixed"/>
        <w:tblLook w:val="0000"/>
      </w:tblPr>
      <w:tblGrid>
        <w:gridCol w:w="13609"/>
      </w:tblGrid>
      <w:tr w:rsidR="005D42E8" w:rsidRPr="00CB75E1" w:rsidTr="00D07E8F">
        <w:trPr>
          <w:trHeight w:val="90"/>
        </w:trPr>
        <w:tc>
          <w:tcPr>
            <w:tcW w:w="13609" w:type="dxa"/>
          </w:tcPr>
          <w:p w:rsidR="005D42E8" w:rsidRPr="00CB75E1" w:rsidRDefault="005D42E8" w:rsidP="002A307B">
            <w:pPr>
              <w:snapToGrid w:val="0"/>
              <w:rPr>
                <w:rFonts w:ascii="Times New Roman" w:hAnsi="Times New Roman"/>
                <w:b/>
                <w:bCs/>
                <w:i/>
                <w:u w:val="single"/>
                <w:lang w:val="mk-MK" w:eastAsia="ar-SA"/>
              </w:rPr>
            </w:pPr>
            <w:r w:rsidRPr="00CB75E1">
              <w:rPr>
                <w:rFonts w:ascii="Times New Roman" w:hAnsi="Times New Roman"/>
                <w:b/>
                <w:bCs/>
                <w:i/>
                <w:u w:val="single"/>
                <w:lang w:val="mk-MK" w:eastAsia="ar-SA"/>
              </w:rPr>
              <w:t xml:space="preserve">       </w:t>
            </w:r>
          </w:p>
          <w:p w:rsidR="005D42E8" w:rsidRPr="00CB75E1" w:rsidRDefault="005D42E8" w:rsidP="002A307B">
            <w:pPr>
              <w:snapToGrid w:val="0"/>
              <w:rPr>
                <w:rFonts w:ascii="Times New Roman" w:hAnsi="Times New Roman"/>
                <w:b/>
                <w:bCs/>
                <w:i/>
                <w:u w:val="single"/>
                <w:lang w:eastAsia="ar-SA"/>
              </w:rPr>
            </w:pPr>
            <w:r w:rsidRPr="00CB75E1">
              <w:rPr>
                <w:rFonts w:ascii="Times New Roman" w:hAnsi="Times New Roman"/>
                <w:b/>
                <w:bCs/>
                <w:i/>
                <w:u w:val="single"/>
                <w:lang w:val="mk-MK" w:eastAsia="ar-SA"/>
              </w:rPr>
              <w:t>Слабости</w:t>
            </w:r>
            <w:r w:rsidRPr="00CB75E1">
              <w:rPr>
                <w:rFonts w:ascii="Times New Roman" w:hAnsi="Times New Roman"/>
                <w:b/>
                <w:bCs/>
                <w:i/>
                <w:u w:val="single"/>
                <w:lang w:eastAsia="ar-SA"/>
              </w:rPr>
              <w:t xml:space="preserve">: </w:t>
            </w:r>
          </w:p>
          <w:tbl>
            <w:tblPr>
              <w:tblW w:w="0" w:type="auto"/>
              <w:tblBorders>
                <w:top w:val="nil"/>
                <w:left w:val="nil"/>
                <w:bottom w:val="nil"/>
                <w:right w:val="nil"/>
              </w:tblBorders>
              <w:tblLayout w:type="fixed"/>
              <w:tblLook w:val="0000"/>
            </w:tblPr>
            <w:tblGrid>
              <w:gridCol w:w="12303"/>
            </w:tblGrid>
            <w:tr w:rsidR="005D42E8" w:rsidRPr="00CB75E1" w:rsidTr="002378EA">
              <w:trPr>
                <w:trHeight w:val="697"/>
              </w:trPr>
              <w:tc>
                <w:tcPr>
                  <w:tcW w:w="12303" w:type="dxa"/>
                </w:tcPr>
                <w:p w:rsidR="00D07E8F" w:rsidRPr="00CB75E1" w:rsidRDefault="00D07E8F" w:rsidP="00E03E0E">
                  <w:pPr>
                    <w:widowControl w:val="0"/>
                    <w:numPr>
                      <w:ilvl w:val="0"/>
                      <w:numId w:val="22"/>
                    </w:numPr>
                    <w:suppressAutoHyphens/>
                    <w:spacing w:after="0"/>
                    <w:jc w:val="both"/>
                    <w:rPr>
                      <w:rFonts w:ascii="Times New Roman" w:hAnsi="Times New Roman"/>
                      <w:lang w:val="mk-MK"/>
                    </w:rPr>
                  </w:pPr>
                  <w:r w:rsidRPr="00CB75E1">
                    <w:rPr>
                      <w:rFonts w:ascii="Times New Roman" w:hAnsi="Times New Roman"/>
                      <w:lang w:val="mk-MK"/>
                    </w:rPr>
                    <w:t>Потребна е обнова на ИКТ опремата, поради дотраеност на истата</w:t>
                  </w:r>
                  <w:r w:rsidRPr="00CB75E1">
                    <w:rPr>
                      <w:rFonts w:ascii="Times New Roman" w:hAnsi="Times New Roman"/>
                    </w:rPr>
                    <w:t>.</w:t>
                  </w:r>
                </w:p>
                <w:p w:rsidR="00D07E8F" w:rsidRPr="00CB75E1" w:rsidRDefault="00D07E8F" w:rsidP="00E03E0E">
                  <w:pPr>
                    <w:widowControl w:val="0"/>
                    <w:numPr>
                      <w:ilvl w:val="0"/>
                      <w:numId w:val="22"/>
                    </w:numPr>
                    <w:suppressAutoHyphens/>
                    <w:spacing w:after="0"/>
                    <w:jc w:val="both"/>
                    <w:rPr>
                      <w:rFonts w:ascii="Times New Roman" w:hAnsi="Times New Roman"/>
                      <w:lang w:val="en-GB"/>
                    </w:rPr>
                  </w:pPr>
                  <w:r w:rsidRPr="00CB75E1">
                    <w:rPr>
                      <w:rFonts w:ascii="Times New Roman" w:hAnsi="Times New Roman"/>
                      <w:lang w:val="mk-MK"/>
                    </w:rPr>
                    <w:t>Вертикална соработка на стучните активи (одделенска настава – предметна настава).</w:t>
                  </w:r>
                </w:p>
                <w:p w:rsidR="00D07E8F" w:rsidRPr="00CB75E1" w:rsidRDefault="00D07E8F" w:rsidP="00E03E0E">
                  <w:pPr>
                    <w:widowControl w:val="0"/>
                    <w:numPr>
                      <w:ilvl w:val="0"/>
                      <w:numId w:val="22"/>
                    </w:numPr>
                    <w:suppressAutoHyphens/>
                    <w:spacing w:after="0"/>
                    <w:jc w:val="both"/>
                    <w:rPr>
                      <w:rFonts w:ascii="Times New Roman" w:hAnsi="Times New Roman"/>
                      <w:lang w:val="en-GB"/>
                    </w:rPr>
                  </w:pPr>
                  <w:r w:rsidRPr="00CB75E1">
                    <w:rPr>
                      <w:rFonts w:ascii="Times New Roman" w:hAnsi="Times New Roman"/>
                      <w:lang w:val="en-GB"/>
                    </w:rPr>
                    <w:t>Соработка со средните училишта во насока на повратна информација за постигањата на учениците</w:t>
                  </w:r>
                  <w:r w:rsidRPr="00CB75E1">
                    <w:rPr>
                      <w:rFonts w:ascii="Times New Roman" w:hAnsi="Times New Roman"/>
                      <w:lang w:val="mk-MK"/>
                    </w:rPr>
                    <w:t>.</w:t>
                  </w:r>
                </w:p>
                <w:p w:rsidR="00D07E8F" w:rsidRPr="00CB75E1" w:rsidRDefault="00D07E8F" w:rsidP="00E03E0E">
                  <w:pPr>
                    <w:widowControl w:val="0"/>
                    <w:numPr>
                      <w:ilvl w:val="0"/>
                      <w:numId w:val="22"/>
                    </w:numPr>
                    <w:suppressAutoHyphens/>
                    <w:spacing w:after="0"/>
                    <w:jc w:val="both"/>
                    <w:rPr>
                      <w:rFonts w:ascii="Times New Roman" w:hAnsi="Times New Roman"/>
                      <w:lang w:val="mk-MK"/>
                    </w:rPr>
                  </w:pPr>
                  <w:r w:rsidRPr="00CB75E1">
                    <w:rPr>
                      <w:rFonts w:ascii="Times New Roman" w:hAnsi="Times New Roman"/>
                      <w:lang w:val="en-GB"/>
                    </w:rPr>
                    <w:t xml:space="preserve">Недоволно материјални средства за поддршка на учениците за нивните постигања.  </w:t>
                  </w:r>
                </w:p>
                <w:p w:rsidR="00D07E8F" w:rsidRPr="00CB75E1" w:rsidRDefault="00D07E8F" w:rsidP="00E03E0E">
                  <w:pPr>
                    <w:widowControl w:val="0"/>
                    <w:numPr>
                      <w:ilvl w:val="0"/>
                      <w:numId w:val="22"/>
                    </w:numPr>
                    <w:suppressAutoHyphens/>
                    <w:spacing w:after="0"/>
                    <w:jc w:val="both"/>
                    <w:rPr>
                      <w:rFonts w:ascii="Times New Roman" w:hAnsi="Times New Roman"/>
                      <w:lang w:val="mk-MK"/>
                    </w:rPr>
                  </w:pPr>
                  <w:r w:rsidRPr="00CB75E1">
                    <w:rPr>
                      <w:rFonts w:ascii="Times New Roman" w:hAnsi="Times New Roman"/>
                      <w:lang w:val="mk-MK"/>
                    </w:rPr>
                    <w:t>Недостаток на подготвеност и волја за соработка од страна на родителите.</w:t>
                  </w:r>
                </w:p>
                <w:p w:rsidR="00D07E8F" w:rsidRPr="00CB75E1" w:rsidRDefault="00D07E8F" w:rsidP="00E03E0E">
                  <w:pPr>
                    <w:widowControl w:val="0"/>
                    <w:numPr>
                      <w:ilvl w:val="0"/>
                      <w:numId w:val="22"/>
                    </w:numPr>
                    <w:suppressAutoHyphens/>
                    <w:spacing w:after="0"/>
                    <w:jc w:val="both"/>
                    <w:rPr>
                      <w:rFonts w:ascii="Times New Roman" w:hAnsi="Times New Roman"/>
                      <w:lang w:val="mk-MK"/>
                    </w:rPr>
                  </w:pPr>
                  <w:r w:rsidRPr="00CB75E1">
                    <w:rPr>
                      <w:rFonts w:ascii="Times New Roman" w:hAnsi="Times New Roman"/>
                      <w:lang w:val="mk-MK"/>
                    </w:rPr>
                    <w:t>Воведување двосменско работење за сите ученици подеднакво.</w:t>
                  </w:r>
                </w:p>
                <w:p w:rsidR="00A85A13" w:rsidRDefault="00A85A13" w:rsidP="00A85A13">
                  <w:pPr>
                    <w:widowControl w:val="0"/>
                    <w:suppressAutoHyphens/>
                    <w:spacing w:after="0"/>
                    <w:ind w:left="720"/>
                    <w:jc w:val="both"/>
                    <w:rPr>
                      <w:rFonts w:ascii="Times New Roman" w:hAnsi="Times New Roman"/>
                      <w:lang w:val="mk-MK"/>
                    </w:rPr>
                  </w:pPr>
                </w:p>
                <w:p w:rsidR="00D07E8F" w:rsidRPr="00CB75E1" w:rsidRDefault="00D07E8F" w:rsidP="00E03E0E">
                  <w:pPr>
                    <w:widowControl w:val="0"/>
                    <w:numPr>
                      <w:ilvl w:val="0"/>
                      <w:numId w:val="22"/>
                    </w:numPr>
                    <w:suppressAutoHyphens/>
                    <w:spacing w:after="0"/>
                    <w:jc w:val="both"/>
                    <w:rPr>
                      <w:rFonts w:ascii="Times New Roman" w:hAnsi="Times New Roman"/>
                      <w:lang w:val="mk-MK"/>
                    </w:rPr>
                  </w:pPr>
                  <w:r w:rsidRPr="00CB75E1">
                    <w:rPr>
                      <w:rFonts w:ascii="Times New Roman" w:hAnsi="Times New Roman"/>
                      <w:lang w:val="mk-MK"/>
                    </w:rPr>
                    <w:t>Опремување на просторија за реализација на современа иновативна настава – Медиотека</w:t>
                  </w:r>
                </w:p>
                <w:p w:rsidR="005D42E8" w:rsidRPr="00CB75E1" w:rsidRDefault="00D07E8F" w:rsidP="00D07E8F">
                  <w:pPr>
                    <w:widowControl w:val="0"/>
                    <w:numPr>
                      <w:ilvl w:val="0"/>
                      <w:numId w:val="22"/>
                    </w:numPr>
                    <w:suppressAutoHyphens/>
                    <w:jc w:val="both"/>
                    <w:rPr>
                      <w:rFonts w:ascii="Times New Roman" w:hAnsi="Times New Roman"/>
                      <w:lang w:val="mk-MK"/>
                    </w:rPr>
                  </w:pPr>
                  <w:r w:rsidRPr="00CB75E1">
                    <w:rPr>
                      <w:rFonts w:ascii="Times New Roman" w:hAnsi="Times New Roman"/>
                    </w:rPr>
                    <w:t>Потребна е реконструкција на ПУ во с. Долно Ѓуѓанце.</w:t>
                  </w:r>
                </w:p>
              </w:tc>
            </w:tr>
            <w:tr w:rsidR="005D42E8" w:rsidRPr="00CB75E1" w:rsidTr="002378EA">
              <w:trPr>
                <w:trHeight w:val="697"/>
              </w:trPr>
              <w:tc>
                <w:tcPr>
                  <w:tcW w:w="12303" w:type="dxa"/>
                </w:tcPr>
                <w:p w:rsidR="005D42E8" w:rsidRDefault="005D42E8" w:rsidP="002A307B">
                  <w:pPr>
                    <w:pStyle w:val="Default"/>
                    <w:spacing w:line="276" w:lineRule="auto"/>
                    <w:rPr>
                      <w:rFonts w:ascii="Times New Roman" w:hAnsi="Times New Roman" w:cs="Times New Roman"/>
                      <w:b/>
                      <w:bCs/>
                      <w:sz w:val="22"/>
                      <w:szCs w:val="22"/>
                    </w:rPr>
                  </w:pPr>
                  <w:r w:rsidRPr="002A307B">
                    <w:rPr>
                      <w:rFonts w:ascii="Times New Roman" w:hAnsi="Times New Roman" w:cs="Times New Roman"/>
                      <w:b/>
                      <w:bCs/>
                      <w:sz w:val="22"/>
                      <w:szCs w:val="22"/>
                    </w:rPr>
                    <w:lastRenderedPageBreak/>
                    <w:t>Идни активности од ова подрачје кои може да бидат вклучени во програмата за развој на училиштето</w:t>
                  </w:r>
                  <w:r w:rsidRPr="002A307B">
                    <w:rPr>
                      <w:rFonts w:ascii="Times New Roman" w:hAnsi="Times New Roman" w:cs="Times New Roman"/>
                      <w:b/>
                      <w:bCs/>
                      <w:sz w:val="22"/>
                      <w:szCs w:val="22"/>
                      <w:lang w:val="en-US"/>
                    </w:rPr>
                    <w:t>:</w:t>
                  </w:r>
                  <w:r w:rsidRPr="002A307B">
                    <w:rPr>
                      <w:rFonts w:ascii="Times New Roman" w:hAnsi="Times New Roman" w:cs="Times New Roman"/>
                      <w:b/>
                      <w:bCs/>
                      <w:sz w:val="22"/>
                      <w:szCs w:val="22"/>
                    </w:rPr>
                    <w:t xml:space="preserve"> </w:t>
                  </w:r>
                </w:p>
                <w:p w:rsidR="00C55C4C" w:rsidRPr="002A307B" w:rsidRDefault="00C55C4C" w:rsidP="002A307B">
                  <w:pPr>
                    <w:pStyle w:val="Default"/>
                    <w:spacing w:line="276" w:lineRule="auto"/>
                    <w:rPr>
                      <w:rFonts w:ascii="Times New Roman" w:hAnsi="Times New Roman" w:cs="Times New Roman"/>
                      <w:sz w:val="22"/>
                      <w:szCs w:val="22"/>
                    </w:rPr>
                  </w:pPr>
                </w:p>
                <w:p w:rsidR="00D07E8F" w:rsidRPr="00D07E8F" w:rsidRDefault="00D07E8F" w:rsidP="00D07E8F">
                  <w:pPr>
                    <w:pStyle w:val="Default"/>
                    <w:numPr>
                      <w:ilvl w:val="0"/>
                      <w:numId w:val="23"/>
                    </w:numPr>
                    <w:spacing w:line="276" w:lineRule="auto"/>
                    <w:rPr>
                      <w:rFonts w:ascii="Times New Roman" w:hAnsi="Times New Roman" w:cs="Times New Roman"/>
                      <w:lang w:val="en-GB"/>
                    </w:rPr>
                  </w:pPr>
                  <w:r w:rsidRPr="00D07E8F">
                    <w:rPr>
                      <w:rFonts w:ascii="Times New Roman" w:hAnsi="Times New Roman" w:cs="Times New Roman"/>
                    </w:rPr>
                    <w:t>Опремување на просторија за реализација на современа иновативна настава – Медиотека.</w:t>
                  </w:r>
                </w:p>
                <w:p w:rsidR="00D07E8F" w:rsidRPr="00D07E8F" w:rsidRDefault="00D07E8F" w:rsidP="00D07E8F">
                  <w:pPr>
                    <w:pStyle w:val="Default"/>
                    <w:numPr>
                      <w:ilvl w:val="0"/>
                      <w:numId w:val="23"/>
                    </w:numPr>
                    <w:spacing w:line="276" w:lineRule="auto"/>
                    <w:rPr>
                      <w:rFonts w:ascii="Times New Roman" w:hAnsi="Times New Roman" w:cs="Times New Roman"/>
                    </w:rPr>
                  </w:pPr>
                  <w:r w:rsidRPr="00D07E8F">
                    <w:rPr>
                      <w:rFonts w:ascii="Times New Roman" w:hAnsi="Times New Roman" w:cs="Times New Roman"/>
                    </w:rPr>
                    <w:t xml:space="preserve">Подобрување на условите за работа во подрачното училиште. </w:t>
                  </w:r>
                </w:p>
                <w:p w:rsidR="005D42E8" w:rsidRPr="00E03E0E" w:rsidRDefault="00D07E8F" w:rsidP="002A307B">
                  <w:pPr>
                    <w:pStyle w:val="Default"/>
                    <w:numPr>
                      <w:ilvl w:val="0"/>
                      <w:numId w:val="23"/>
                    </w:numPr>
                    <w:spacing w:line="276" w:lineRule="auto"/>
                    <w:rPr>
                      <w:rFonts w:ascii="Times New Roman" w:hAnsi="Times New Roman" w:cs="Times New Roman"/>
                    </w:rPr>
                  </w:pPr>
                  <w:r w:rsidRPr="00D07E8F">
                    <w:rPr>
                      <w:rFonts w:ascii="Times New Roman" w:hAnsi="Times New Roman" w:cs="Times New Roman"/>
                    </w:rPr>
                    <w:t>Реконструкција на тоалетите во централното училиште.</w:t>
                  </w:r>
                </w:p>
              </w:tc>
            </w:tr>
          </w:tbl>
          <w:p w:rsidR="005D42E8" w:rsidRPr="00CB75E1" w:rsidRDefault="005D42E8" w:rsidP="002A307B">
            <w:pPr>
              <w:ind w:left="720"/>
              <w:jc w:val="both"/>
              <w:rPr>
                <w:rFonts w:ascii="Times New Roman" w:hAnsi="Times New Roman"/>
                <w:b/>
                <w:lang w:val="ru-RU"/>
              </w:rPr>
            </w:pPr>
          </w:p>
        </w:tc>
      </w:tr>
    </w:tbl>
    <w:p w:rsidR="00A85A13" w:rsidRDefault="00301EC1" w:rsidP="002A307B">
      <w:pPr>
        <w:jc w:val="both"/>
        <w:rPr>
          <w:rFonts w:ascii="Times New Roman" w:hAnsi="Times New Roman"/>
          <w:b/>
          <w:bCs/>
          <w:i/>
          <w:lang w:val="mk-MK"/>
        </w:rPr>
      </w:pPr>
      <w:r w:rsidRPr="002A307B">
        <w:rPr>
          <w:rFonts w:ascii="Times New Roman" w:hAnsi="Times New Roman"/>
          <w:b/>
          <w:bCs/>
          <w:i/>
          <w:lang w:val="mk-MK"/>
        </w:rPr>
        <w:lastRenderedPageBreak/>
        <w:t xml:space="preserve">                                                             </w:t>
      </w:r>
    </w:p>
    <w:p w:rsidR="00A85A13" w:rsidRDefault="00A85A13" w:rsidP="002A307B">
      <w:pPr>
        <w:jc w:val="both"/>
        <w:rPr>
          <w:rFonts w:ascii="Times New Roman" w:hAnsi="Times New Roman"/>
          <w:b/>
          <w:bCs/>
          <w:i/>
          <w:lang w:val="mk-MK"/>
        </w:rPr>
      </w:pPr>
    </w:p>
    <w:p w:rsidR="00301EC1" w:rsidRPr="002A307B" w:rsidRDefault="00301EC1" w:rsidP="00A85A13">
      <w:pPr>
        <w:jc w:val="center"/>
        <w:rPr>
          <w:rFonts w:ascii="Times New Roman" w:hAnsi="Times New Roman"/>
          <w:b/>
          <w:bCs/>
          <w:lang w:val="mk-MK"/>
        </w:rPr>
      </w:pPr>
      <w:r w:rsidRPr="002A307B">
        <w:rPr>
          <w:rFonts w:ascii="Times New Roman" w:hAnsi="Times New Roman"/>
          <w:b/>
          <w:bCs/>
          <w:lang w:val="mk-MK"/>
        </w:rPr>
        <w:t>Подрачје</w:t>
      </w:r>
      <w:r w:rsidR="00C55C4C">
        <w:rPr>
          <w:rFonts w:ascii="Times New Roman" w:hAnsi="Times New Roman"/>
          <w:b/>
          <w:bCs/>
          <w:lang w:val="mk-MK"/>
        </w:rPr>
        <w:t xml:space="preserve"> </w:t>
      </w:r>
      <w:r w:rsidR="0016092F">
        <w:rPr>
          <w:rFonts w:ascii="Times New Roman" w:hAnsi="Times New Roman"/>
          <w:b/>
          <w:bCs/>
          <w:lang w:val="mk-MK"/>
        </w:rPr>
        <w:t xml:space="preserve">5 </w:t>
      </w:r>
      <w:r w:rsidRPr="002A307B">
        <w:rPr>
          <w:rFonts w:ascii="Times New Roman" w:hAnsi="Times New Roman"/>
          <w:b/>
          <w:bCs/>
          <w:lang w:val="mk-MK"/>
        </w:rPr>
        <w:t>-</w:t>
      </w:r>
      <w:r w:rsidR="00C55C4C">
        <w:rPr>
          <w:rFonts w:ascii="Times New Roman" w:hAnsi="Times New Roman"/>
          <w:b/>
          <w:bCs/>
          <w:lang w:val="mk-MK"/>
        </w:rPr>
        <w:t xml:space="preserve"> </w:t>
      </w:r>
      <w:r w:rsidRPr="002A307B">
        <w:rPr>
          <w:rFonts w:ascii="Times New Roman" w:hAnsi="Times New Roman"/>
          <w:b/>
          <w:bCs/>
          <w:lang w:val="mk-MK"/>
        </w:rPr>
        <w:t>Комуникациски односи со јавноста</w:t>
      </w:r>
    </w:p>
    <w:p w:rsidR="005D42E8" w:rsidRPr="002A307B" w:rsidRDefault="00301EC1" w:rsidP="002A307B">
      <w:pPr>
        <w:jc w:val="both"/>
        <w:rPr>
          <w:rFonts w:ascii="Times New Roman" w:hAnsi="Times New Roman"/>
          <w:b/>
          <w:bCs/>
          <w:i/>
          <w:lang w:val="mk-MK"/>
        </w:rPr>
      </w:pPr>
      <w:r w:rsidRPr="002A307B">
        <w:rPr>
          <w:rFonts w:ascii="Times New Roman" w:hAnsi="Times New Roman"/>
          <w:b/>
          <w:bCs/>
          <w:i/>
          <w:lang w:val="mk-MK"/>
        </w:rPr>
        <w:t>Индикатори:</w:t>
      </w:r>
    </w:p>
    <w:p w:rsidR="00301EC1" w:rsidRPr="002A307B" w:rsidRDefault="00301EC1" w:rsidP="002A307B">
      <w:pPr>
        <w:jc w:val="both"/>
        <w:rPr>
          <w:rFonts w:ascii="Times New Roman" w:hAnsi="Times New Roman"/>
          <w:b/>
          <w:bCs/>
          <w:i/>
          <w:lang w:val="mk-MK"/>
        </w:rPr>
      </w:pPr>
      <w:r w:rsidRPr="002A307B">
        <w:rPr>
          <w:rFonts w:ascii="Times New Roman" w:hAnsi="Times New Roman"/>
          <w:b/>
          <w:bCs/>
          <w:i/>
          <w:lang w:val="mk-MK"/>
        </w:rPr>
        <w:t>5.1 Промовирање на постигањата</w:t>
      </w:r>
    </w:p>
    <w:p w:rsidR="00301EC1" w:rsidRPr="002A307B" w:rsidRDefault="00301EC1" w:rsidP="002A307B">
      <w:pPr>
        <w:jc w:val="both"/>
        <w:rPr>
          <w:rFonts w:ascii="Times New Roman" w:hAnsi="Times New Roman"/>
          <w:b/>
          <w:bCs/>
          <w:i/>
          <w:lang w:val="mk-MK"/>
        </w:rPr>
      </w:pPr>
      <w:r w:rsidRPr="002A307B">
        <w:rPr>
          <w:rFonts w:ascii="Times New Roman" w:hAnsi="Times New Roman"/>
          <w:b/>
          <w:bCs/>
          <w:i/>
          <w:lang w:val="mk-MK"/>
        </w:rPr>
        <w:t xml:space="preserve">5.2 </w:t>
      </w:r>
      <w:r w:rsidR="00B20540" w:rsidRPr="002A307B">
        <w:rPr>
          <w:rFonts w:ascii="Times New Roman" w:hAnsi="Times New Roman"/>
          <w:b/>
          <w:bCs/>
          <w:i/>
          <w:lang w:val="mk-MK"/>
        </w:rPr>
        <w:t>Наставни планови и програми</w:t>
      </w:r>
    </w:p>
    <w:p w:rsidR="00B20540" w:rsidRPr="002A307B" w:rsidRDefault="00B20540" w:rsidP="002A307B">
      <w:pPr>
        <w:jc w:val="both"/>
        <w:rPr>
          <w:rFonts w:ascii="Times New Roman" w:hAnsi="Times New Roman"/>
          <w:b/>
          <w:bCs/>
          <w:i/>
          <w:lang w:val="mk-MK"/>
        </w:rPr>
      </w:pPr>
      <w:r w:rsidRPr="002A307B">
        <w:rPr>
          <w:rFonts w:ascii="Times New Roman" w:hAnsi="Times New Roman"/>
          <w:b/>
          <w:bCs/>
          <w:i/>
          <w:lang w:val="mk-MK"/>
        </w:rPr>
        <w:t>5.3 Воннаставни активности</w:t>
      </w:r>
    </w:p>
    <w:tbl>
      <w:tblPr>
        <w:tblW w:w="14952" w:type="dxa"/>
        <w:tblInd w:w="-792" w:type="dxa"/>
        <w:tblLayout w:type="fixed"/>
        <w:tblLook w:val="0000"/>
      </w:tblPr>
      <w:tblGrid>
        <w:gridCol w:w="14952"/>
      </w:tblGrid>
      <w:tr w:rsidR="00B20540" w:rsidRPr="00CB75E1" w:rsidTr="00E30710">
        <w:tc>
          <w:tcPr>
            <w:tcW w:w="14952" w:type="dxa"/>
          </w:tcPr>
          <w:p w:rsidR="00B20540" w:rsidRPr="00CB75E1" w:rsidRDefault="00B20540" w:rsidP="002A307B">
            <w:pPr>
              <w:snapToGrid w:val="0"/>
              <w:rPr>
                <w:rFonts w:ascii="Times New Roman" w:hAnsi="Times New Roman"/>
                <w:b/>
                <w:bCs/>
                <w:i/>
                <w:u w:val="single"/>
                <w:lang w:eastAsia="ar-SA"/>
              </w:rPr>
            </w:pPr>
            <w:r w:rsidRPr="00CB75E1">
              <w:rPr>
                <w:rFonts w:ascii="Times New Roman" w:hAnsi="Times New Roman"/>
                <w:i/>
                <w:u w:val="single"/>
                <w:lang w:eastAsia="ar-SA"/>
              </w:rPr>
              <w:t xml:space="preserve">   </w:t>
            </w:r>
            <w:r w:rsidRPr="00CB75E1">
              <w:rPr>
                <w:rFonts w:ascii="Times New Roman" w:hAnsi="Times New Roman"/>
                <w:b/>
                <w:bCs/>
                <w:i/>
                <w:u w:val="single"/>
                <w:lang w:eastAsia="ar-SA"/>
              </w:rPr>
              <w:t xml:space="preserve">  Јаки страни</w:t>
            </w:r>
          </w:p>
          <w:p w:rsidR="007E52E5" w:rsidRPr="00CB75E1" w:rsidRDefault="007E52E5" w:rsidP="007E52E5">
            <w:pPr>
              <w:numPr>
                <w:ilvl w:val="0"/>
                <w:numId w:val="7"/>
              </w:numPr>
              <w:tabs>
                <w:tab w:val="left" w:pos="1170"/>
              </w:tabs>
              <w:suppressAutoHyphens/>
              <w:spacing w:after="0"/>
              <w:jc w:val="both"/>
              <w:rPr>
                <w:rFonts w:ascii="Times New Roman" w:hAnsi="Times New Roman"/>
                <w:bCs/>
                <w:lang w:val="mk-MK" w:eastAsia="ar-SA"/>
              </w:rPr>
            </w:pPr>
            <w:r w:rsidRPr="00CB75E1">
              <w:rPr>
                <w:rFonts w:ascii="Times New Roman" w:hAnsi="Times New Roman"/>
                <w:bCs/>
                <w:lang w:val="mk-MK" w:eastAsia="ar-SA"/>
              </w:rPr>
              <w:t>Училиштето во целост ги промовира постигањата на учениците;</w:t>
            </w:r>
          </w:p>
          <w:p w:rsidR="007E52E5" w:rsidRPr="00CB75E1" w:rsidRDefault="007E52E5" w:rsidP="007E52E5">
            <w:pPr>
              <w:numPr>
                <w:ilvl w:val="0"/>
                <w:numId w:val="7"/>
              </w:numPr>
              <w:tabs>
                <w:tab w:val="left" w:pos="1170"/>
              </w:tabs>
              <w:suppressAutoHyphens/>
              <w:spacing w:after="0"/>
              <w:jc w:val="both"/>
              <w:rPr>
                <w:rFonts w:ascii="Times New Roman" w:hAnsi="Times New Roman"/>
                <w:bCs/>
                <w:lang w:val="mk-MK" w:eastAsia="ar-SA"/>
              </w:rPr>
            </w:pPr>
            <w:r w:rsidRPr="00CB75E1">
              <w:rPr>
                <w:rFonts w:ascii="Times New Roman" w:hAnsi="Times New Roman"/>
                <w:bCs/>
                <w:lang w:val="mk-MK" w:eastAsia="ar-SA"/>
              </w:rPr>
              <w:t>Постои медиумска покриеност и електронска поврзаност за позначајните настани за информирање на  јавноста во име на училиштето;</w:t>
            </w:r>
          </w:p>
          <w:p w:rsidR="007E52E5" w:rsidRPr="00CB75E1" w:rsidRDefault="007E52E5" w:rsidP="007E52E5">
            <w:pPr>
              <w:numPr>
                <w:ilvl w:val="0"/>
                <w:numId w:val="7"/>
              </w:numPr>
              <w:tabs>
                <w:tab w:val="left" w:pos="1170"/>
              </w:tabs>
              <w:suppressAutoHyphens/>
              <w:spacing w:after="0"/>
              <w:jc w:val="both"/>
              <w:rPr>
                <w:rFonts w:ascii="Times New Roman" w:hAnsi="Times New Roman"/>
                <w:bCs/>
                <w:lang w:val="ru-RU" w:eastAsia="ar-SA"/>
              </w:rPr>
            </w:pPr>
            <w:r w:rsidRPr="00CB75E1">
              <w:rPr>
                <w:rFonts w:ascii="Times New Roman" w:hAnsi="Times New Roman"/>
                <w:bCs/>
                <w:lang w:val="mk-MK" w:eastAsia="ar-SA"/>
              </w:rPr>
              <w:t>Учениците и родителите  навремено се информирани за наставните планови и програми според кои ќе се реализира наставата во    училиштето;</w:t>
            </w:r>
          </w:p>
          <w:p w:rsidR="007E52E5" w:rsidRPr="00CB75E1" w:rsidRDefault="007E52E5" w:rsidP="007E52E5">
            <w:pPr>
              <w:numPr>
                <w:ilvl w:val="0"/>
                <w:numId w:val="7"/>
              </w:numPr>
              <w:tabs>
                <w:tab w:val="left" w:pos="1170"/>
              </w:tabs>
              <w:suppressAutoHyphens/>
              <w:spacing w:after="0"/>
              <w:jc w:val="both"/>
              <w:rPr>
                <w:rFonts w:ascii="Times New Roman" w:hAnsi="Times New Roman"/>
                <w:bCs/>
                <w:lang w:val="ru-RU" w:eastAsia="ar-SA"/>
              </w:rPr>
            </w:pPr>
            <w:r w:rsidRPr="00CB75E1">
              <w:rPr>
                <w:rFonts w:ascii="Times New Roman" w:hAnsi="Times New Roman"/>
                <w:bCs/>
                <w:lang w:val="mk-MK" w:eastAsia="ar-SA"/>
              </w:rPr>
              <w:t>Во училиштето постојат и успешно работаат повеќе слободни ученички активности;</w:t>
            </w:r>
          </w:p>
          <w:p w:rsidR="007E52E5" w:rsidRPr="00CB75E1" w:rsidRDefault="007E52E5" w:rsidP="007E52E5">
            <w:pPr>
              <w:numPr>
                <w:ilvl w:val="0"/>
                <w:numId w:val="7"/>
              </w:numPr>
              <w:tabs>
                <w:tab w:val="left" w:pos="1170"/>
              </w:tabs>
              <w:suppressAutoHyphens/>
              <w:spacing w:after="0"/>
              <w:jc w:val="both"/>
              <w:rPr>
                <w:rFonts w:ascii="Times New Roman" w:hAnsi="Times New Roman"/>
                <w:bCs/>
                <w:lang w:val="mk-MK" w:eastAsia="ar-SA"/>
              </w:rPr>
            </w:pPr>
            <w:r w:rsidRPr="00CB75E1">
              <w:rPr>
                <w:rFonts w:ascii="Times New Roman" w:hAnsi="Times New Roman"/>
                <w:bCs/>
                <w:lang w:val="mk-MK" w:eastAsia="ar-SA"/>
              </w:rPr>
              <w:t>Постои соработка со родителите и локалната заедница за успешно реализирање на повеќе воннаставни активности;</w:t>
            </w:r>
          </w:p>
          <w:p w:rsidR="00B20540" w:rsidRPr="00CB75E1" w:rsidRDefault="00B20540" w:rsidP="00C55C4C">
            <w:pPr>
              <w:tabs>
                <w:tab w:val="left" w:pos="1170"/>
              </w:tabs>
              <w:suppressAutoHyphens/>
              <w:spacing w:after="0"/>
              <w:jc w:val="both"/>
              <w:rPr>
                <w:rFonts w:ascii="Times New Roman" w:hAnsi="Times New Roman"/>
                <w:bCs/>
                <w:lang w:val="ru-RU" w:eastAsia="ar-SA"/>
              </w:rPr>
            </w:pPr>
          </w:p>
        </w:tc>
      </w:tr>
    </w:tbl>
    <w:p w:rsidR="00A85A13" w:rsidRDefault="00A85A13" w:rsidP="00C55C4C">
      <w:pPr>
        <w:jc w:val="both"/>
        <w:rPr>
          <w:rFonts w:ascii="Times New Roman" w:hAnsi="Times New Roman"/>
          <w:b/>
          <w:bCs/>
          <w:i/>
          <w:u w:val="single"/>
          <w:lang w:val="mk-MK"/>
        </w:rPr>
      </w:pPr>
    </w:p>
    <w:p w:rsidR="00A85A13" w:rsidRDefault="00A85A13" w:rsidP="00C55C4C">
      <w:pPr>
        <w:jc w:val="both"/>
        <w:rPr>
          <w:rFonts w:ascii="Times New Roman" w:hAnsi="Times New Roman"/>
          <w:b/>
          <w:bCs/>
          <w:i/>
          <w:u w:val="single"/>
          <w:lang w:val="mk-MK"/>
        </w:rPr>
      </w:pPr>
    </w:p>
    <w:p w:rsidR="00C55C4C" w:rsidRPr="00E03E0E" w:rsidRDefault="00CC3812" w:rsidP="00C55C4C">
      <w:pPr>
        <w:jc w:val="both"/>
        <w:rPr>
          <w:rFonts w:ascii="Times New Roman" w:hAnsi="Times New Roman"/>
          <w:b/>
          <w:bCs/>
          <w:i/>
          <w:u w:val="single"/>
          <w:lang w:val="mk-MK"/>
        </w:rPr>
      </w:pPr>
      <w:r w:rsidRPr="00E03E0E">
        <w:rPr>
          <w:rFonts w:ascii="Times New Roman" w:hAnsi="Times New Roman"/>
          <w:b/>
          <w:bCs/>
          <w:i/>
          <w:u w:val="single"/>
          <w:lang w:val="mk-MK"/>
        </w:rPr>
        <w:t>Слаби страни</w:t>
      </w:r>
    </w:p>
    <w:p w:rsidR="00B20540" w:rsidRPr="00A85A13" w:rsidRDefault="007E52E5" w:rsidP="00C55C4C">
      <w:pPr>
        <w:pStyle w:val="ListParagraph"/>
        <w:numPr>
          <w:ilvl w:val="0"/>
          <w:numId w:val="24"/>
        </w:numPr>
        <w:jc w:val="both"/>
        <w:rPr>
          <w:rFonts w:ascii="Times New Roman" w:hAnsi="Times New Roman"/>
          <w:bCs/>
          <w:lang w:val="mk-MK" w:eastAsia="ar-SA"/>
        </w:rPr>
      </w:pPr>
      <w:r w:rsidRPr="007E52E5">
        <w:rPr>
          <w:rFonts w:ascii="Times New Roman" w:hAnsi="Times New Roman"/>
          <w:bCs/>
          <w:lang w:val="mk-MK" w:eastAsia="ar-SA"/>
        </w:rPr>
        <w:t xml:space="preserve">Вклученост на родителите во презентацијата на училиштето пред локалната самоуправа. </w:t>
      </w:r>
    </w:p>
    <w:p w:rsidR="00C55C4C" w:rsidRDefault="00C55C4C" w:rsidP="002A307B">
      <w:pPr>
        <w:pStyle w:val="Default"/>
        <w:spacing w:line="276" w:lineRule="auto"/>
        <w:rPr>
          <w:rFonts w:ascii="Times New Roman" w:eastAsia="Calibri" w:hAnsi="Times New Roman" w:cs="Times New Roman"/>
          <w:b/>
          <w:bCs/>
          <w:i/>
          <w:color w:val="auto"/>
          <w:sz w:val="22"/>
          <w:szCs w:val="22"/>
          <w:lang w:eastAsia="en-US"/>
        </w:rPr>
      </w:pPr>
    </w:p>
    <w:p w:rsidR="00CC3812" w:rsidRPr="002A307B" w:rsidRDefault="00E14E29" w:rsidP="002A307B">
      <w:pPr>
        <w:pStyle w:val="Default"/>
        <w:spacing w:line="276" w:lineRule="auto"/>
        <w:rPr>
          <w:rFonts w:ascii="Times New Roman" w:hAnsi="Times New Roman" w:cs="Times New Roman"/>
          <w:sz w:val="22"/>
          <w:szCs w:val="22"/>
        </w:rPr>
      </w:pPr>
      <w:r w:rsidRPr="002A307B">
        <w:rPr>
          <w:rFonts w:ascii="Times New Roman" w:hAnsi="Times New Roman" w:cs="Times New Roman"/>
          <w:sz w:val="22"/>
          <w:szCs w:val="22"/>
        </w:rPr>
        <w:t xml:space="preserve"> </w:t>
      </w:r>
      <w:r w:rsidR="00CC3812" w:rsidRPr="002A307B">
        <w:rPr>
          <w:rFonts w:ascii="Times New Roman" w:hAnsi="Times New Roman" w:cs="Times New Roman"/>
          <w:b/>
          <w:bCs/>
          <w:sz w:val="22"/>
          <w:szCs w:val="22"/>
        </w:rPr>
        <w:t>Идни активности од ова подрачје кои може да бидат вклучени во програмата за развој на училиштето</w:t>
      </w:r>
      <w:r w:rsidR="00CC3812" w:rsidRPr="002A307B">
        <w:rPr>
          <w:rFonts w:ascii="Times New Roman" w:hAnsi="Times New Roman" w:cs="Times New Roman"/>
          <w:b/>
          <w:bCs/>
          <w:sz w:val="22"/>
          <w:szCs w:val="22"/>
          <w:lang w:val="en-US"/>
        </w:rPr>
        <w:t>:</w:t>
      </w:r>
      <w:r w:rsidR="00CC3812" w:rsidRPr="002A307B">
        <w:rPr>
          <w:rFonts w:ascii="Times New Roman" w:hAnsi="Times New Roman" w:cs="Times New Roman"/>
          <w:b/>
          <w:bCs/>
          <w:sz w:val="22"/>
          <w:szCs w:val="22"/>
        </w:rPr>
        <w:t xml:space="preserve"> </w:t>
      </w:r>
    </w:p>
    <w:p w:rsidR="00C55C4C" w:rsidRDefault="00E14E29" w:rsidP="00C55C4C">
      <w:pPr>
        <w:jc w:val="both"/>
        <w:rPr>
          <w:rFonts w:ascii="Times New Roman" w:hAnsi="Times New Roman"/>
          <w:lang w:val="mk-MK"/>
        </w:rPr>
      </w:pPr>
      <w:r w:rsidRPr="002A307B">
        <w:rPr>
          <w:rFonts w:ascii="Times New Roman" w:hAnsi="Times New Roman"/>
          <w:lang w:val="mk-MK"/>
        </w:rPr>
        <w:t xml:space="preserve">                              </w:t>
      </w:r>
    </w:p>
    <w:p w:rsidR="00CC3812" w:rsidRPr="00C55C4C" w:rsidRDefault="00C55C4C" w:rsidP="00C55C4C">
      <w:pPr>
        <w:jc w:val="both"/>
        <w:rPr>
          <w:rFonts w:ascii="Times New Roman" w:hAnsi="Times New Roman"/>
          <w:lang w:val="mk-MK"/>
        </w:rPr>
      </w:pPr>
      <w:r w:rsidRPr="002A307B">
        <w:rPr>
          <w:rFonts w:ascii="Times New Roman" w:hAnsi="Times New Roman"/>
          <w:b/>
          <w:i/>
        </w:rPr>
        <w:t></w:t>
      </w:r>
      <w:r>
        <w:rPr>
          <w:rFonts w:ascii="Times New Roman" w:hAnsi="Times New Roman"/>
          <w:b/>
          <w:i/>
          <w:lang w:val="mk-MK"/>
        </w:rPr>
        <w:t xml:space="preserve"> </w:t>
      </w:r>
      <w:r w:rsidR="00CC3812" w:rsidRPr="002A307B">
        <w:rPr>
          <w:rFonts w:ascii="Times New Roman" w:hAnsi="Times New Roman"/>
          <w:bCs/>
          <w:lang w:val="mk-MK" w:eastAsia="ar-SA"/>
        </w:rPr>
        <w:t xml:space="preserve">Вклученост на родителите во презентацијата на училиштето пред локалната самоуправа. </w:t>
      </w:r>
    </w:p>
    <w:p w:rsidR="00CC3812" w:rsidRPr="002A307B" w:rsidRDefault="00CC3812" w:rsidP="002A307B">
      <w:pPr>
        <w:snapToGrid w:val="0"/>
        <w:spacing w:after="0"/>
        <w:ind w:left="720"/>
        <w:jc w:val="both"/>
        <w:rPr>
          <w:rFonts w:ascii="Times New Roman" w:hAnsi="Times New Roman"/>
          <w:bCs/>
          <w:lang w:val="mk-MK" w:eastAsia="ar-SA"/>
        </w:rPr>
      </w:pPr>
    </w:p>
    <w:p w:rsidR="00A85A13" w:rsidRDefault="00CC3812" w:rsidP="002A307B">
      <w:pPr>
        <w:jc w:val="both"/>
        <w:rPr>
          <w:rFonts w:ascii="Times New Roman" w:hAnsi="Times New Roman"/>
          <w:b/>
          <w:bCs/>
          <w:lang w:val="mk-MK" w:eastAsia="ar-SA"/>
        </w:rPr>
      </w:pPr>
      <w:r w:rsidRPr="002A307B">
        <w:rPr>
          <w:rFonts w:ascii="Times New Roman" w:hAnsi="Times New Roman"/>
          <w:b/>
          <w:bCs/>
          <w:lang w:val="mk-MK" w:eastAsia="ar-SA"/>
        </w:rPr>
        <w:t xml:space="preserve">                                                         </w:t>
      </w:r>
    </w:p>
    <w:p w:rsidR="00A8500C" w:rsidRPr="002A307B" w:rsidRDefault="00CC3812" w:rsidP="00A85A13">
      <w:pPr>
        <w:jc w:val="center"/>
        <w:rPr>
          <w:rFonts w:ascii="Times New Roman" w:hAnsi="Times New Roman"/>
          <w:b/>
          <w:bCs/>
          <w:lang w:val="mk-MK" w:eastAsia="ar-SA"/>
        </w:rPr>
      </w:pPr>
      <w:r w:rsidRPr="002A307B">
        <w:rPr>
          <w:rFonts w:ascii="Times New Roman" w:hAnsi="Times New Roman"/>
          <w:b/>
          <w:bCs/>
          <w:lang w:val="mk-MK" w:eastAsia="ar-SA"/>
        </w:rPr>
        <w:t>Подрачје</w:t>
      </w:r>
      <w:r w:rsidR="00C55C4C">
        <w:rPr>
          <w:rFonts w:ascii="Times New Roman" w:hAnsi="Times New Roman"/>
          <w:b/>
          <w:bCs/>
          <w:lang w:val="mk-MK" w:eastAsia="ar-SA"/>
        </w:rPr>
        <w:t xml:space="preserve"> </w:t>
      </w:r>
      <w:r w:rsidR="0016092F">
        <w:rPr>
          <w:rFonts w:ascii="Times New Roman" w:hAnsi="Times New Roman"/>
          <w:b/>
          <w:bCs/>
          <w:lang w:val="mk-MK" w:eastAsia="ar-SA"/>
        </w:rPr>
        <w:t xml:space="preserve">6 </w:t>
      </w:r>
      <w:r w:rsidRPr="002A307B">
        <w:rPr>
          <w:rFonts w:ascii="Times New Roman" w:hAnsi="Times New Roman"/>
          <w:b/>
          <w:bCs/>
          <w:lang w:val="mk-MK" w:eastAsia="ar-SA"/>
        </w:rPr>
        <w:t>-</w:t>
      </w:r>
      <w:r w:rsidR="00C55C4C">
        <w:rPr>
          <w:rFonts w:ascii="Times New Roman" w:hAnsi="Times New Roman"/>
          <w:b/>
          <w:bCs/>
          <w:lang w:val="mk-MK" w:eastAsia="ar-SA"/>
        </w:rPr>
        <w:t xml:space="preserve"> </w:t>
      </w:r>
      <w:r w:rsidRPr="002A307B">
        <w:rPr>
          <w:rFonts w:ascii="Times New Roman" w:hAnsi="Times New Roman"/>
          <w:b/>
          <w:bCs/>
          <w:lang w:val="mk-MK" w:eastAsia="ar-SA"/>
        </w:rPr>
        <w:t>Училишна клима и култура</w:t>
      </w:r>
    </w:p>
    <w:p w:rsidR="00CC3812" w:rsidRPr="002A307B" w:rsidRDefault="00CC3812" w:rsidP="002A307B">
      <w:pPr>
        <w:jc w:val="both"/>
        <w:rPr>
          <w:rFonts w:ascii="Times New Roman" w:hAnsi="Times New Roman"/>
          <w:b/>
          <w:bCs/>
          <w:i/>
          <w:lang w:val="mk-MK" w:eastAsia="ar-SA"/>
        </w:rPr>
      </w:pPr>
      <w:r w:rsidRPr="002A307B">
        <w:rPr>
          <w:rFonts w:ascii="Times New Roman" w:hAnsi="Times New Roman"/>
          <w:b/>
          <w:bCs/>
          <w:i/>
          <w:lang w:val="mk-MK" w:eastAsia="ar-SA"/>
        </w:rPr>
        <w:t>Индикатори:</w:t>
      </w:r>
    </w:p>
    <w:p w:rsidR="00BE2CA6" w:rsidRPr="002A307B" w:rsidRDefault="00CC3812" w:rsidP="002A307B">
      <w:pPr>
        <w:jc w:val="both"/>
        <w:rPr>
          <w:rFonts w:ascii="Times New Roman" w:hAnsi="Times New Roman"/>
          <w:b/>
          <w:bCs/>
          <w:lang w:val="mk-MK" w:eastAsia="ar-SA"/>
        </w:rPr>
      </w:pPr>
      <w:r w:rsidRPr="002A307B">
        <w:rPr>
          <w:rFonts w:ascii="Times New Roman" w:hAnsi="Times New Roman"/>
          <w:b/>
          <w:bCs/>
          <w:i/>
          <w:lang w:val="mk-MK" w:eastAsia="ar-SA"/>
        </w:rPr>
        <w:t xml:space="preserve">  </w:t>
      </w:r>
      <w:r w:rsidR="00BE2CA6" w:rsidRPr="002A307B">
        <w:rPr>
          <w:rFonts w:ascii="Times New Roman" w:hAnsi="Times New Roman"/>
          <w:b/>
          <w:bCs/>
          <w:i/>
          <w:lang w:val="mk-MK" w:eastAsia="ar-SA"/>
        </w:rPr>
        <w:t>6.1</w:t>
      </w:r>
      <w:r w:rsidR="00D03B1B">
        <w:rPr>
          <w:rFonts w:ascii="Times New Roman" w:hAnsi="Times New Roman"/>
          <w:b/>
          <w:bCs/>
          <w:i/>
          <w:lang w:val="mk-MK" w:eastAsia="ar-SA"/>
        </w:rPr>
        <w:t xml:space="preserve"> </w:t>
      </w:r>
      <w:r w:rsidR="00BE2CA6" w:rsidRPr="002A307B">
        <w:rPr>
          <w:rFonts w:ascii="Times New Roman" w:hAnsi="Times New Roman"/>
          <w:b/>
          <w:bCs/>
          <w:lang w:val="mk-MK" w:eastAsia="ar-SA"/>
        </w:rPr>
        <w:t>Училишна клима и односи во училиштето</w:t>
      </w:r>
    </w:p>
    <w:p w:rsidR="00C55C4C" w:rsidRPr="00A85A13" w:rsidRDefault="00BE2CA6" w:rsidP="00A85A13">
      <w:pPr>
        <w:jc w:val="both"/>
        <w:rPr>
          <w:rFonts w:ascii="Times New Roman" w:hAnsi="Times New Roman"/>
          <w:b/>
          <w:bCs/>
          <w:lang w:val="mk-MK" w:eastAsia="ar-SA"/>
        </w:rPr>
      </w:pPr>
      <w:r w:rsidRPr="002A307B">
        <w:rPr>
          <w:rFonts w:ascii="Times New Roman" w:hAnsi="Times New Roman"/>
          <w:b/>
          <w:bCs/>
          <w:lang w:val="mk-MK" w:eastAsia="ar-SA"/>
        </w:rPr>
        <w:t xml:space="preserve">  6.2 Еднаквост и правичност</w:t>
      </w:r>
    </w:p>
    <w:p w:rsidR="00BE2CA6" w:rsidRPr="002A307B" w:rsidRDefault="00BE2CA6" w:rsidP="002A307B">
      <w:pPr>
        <w:snapToGrid w:val="0"/>
        <w:rPr>
          <w:rFonts w:ascii="Times New Roman" w:hAnsi="Times New Roman"/>
          <w:b/>
          <w:bCs/>
          <w:i/>
          <w:u w:val="single"/>
          <w:lang w:val="mk-MK" w:eastAsia="ar-SA"/>
        </w:rPr>
      </w:pPr>
      <w:r w:rsidRPr="002A307B">
        <w:rPr>
          <w:rFonts w:ascii="Times New Roman" w:hAnsi="Times New Roman"/>
          <w:i/>
          <w:u w:val="single"/>
          <w:lang w:eastAsia="ar-SA"/>
        </w:rPr>
        <w:t xml:space="preserve">   </w:t>
      </w:r>
      <w:r w:rsidRPr="002A307B">
        <w:rPr>
          <w:rFonts w:ascii="Times New Roman" w:hAnsi="Times New Roman"/>
          <w:b/>
          <w:bCs/>
          <w:i/>
          <w:u w:val="single"/>
          <w:lang w:eastAsia="ar-SA"/>
        </w:rPr>
        <w:t xml:space="preserve">  Јаки страни</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Училиштето има добар рејтинг и имиџ во Локалната Заедница и истото е оценето со добра оценка 3 од страна на интегралната евалуација.</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sz w:val="24"/>
          <w:szCs w:val="24"/>
          <w:lang w:val="en-GB" w:eastAsia="en-GB"/>
        </w:rPr>
        <w:t>Учениците и вработените се идентификуваат со училиштето, се грижат за неговиот углед и се горди што се дел од него</w:t>
      </w:r>
      <w:r w:rsidRPr="007E52E5">
        <w:rPr>
          <w:rFonts w:ascii="Times New Roman" w:eastAsia="Times New Roman" w:hAnsi="Times New Roman"/>
          <w:bCs/>
          <w:sz w:val="24"/>
          <w:szCs w:val="24"/>
          <w:lang w:val="mk-MK" w:eastAsia="ar-SA"/>
        </w:rPr>
        <w:t xml:space="preserve"> </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Училиштето има Кодекс на однесување и истиот  е јавно истакнат и се почитува.</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Во училиштето постои добра училишна клима која се базира на мегусебно почитување и соработка .</w:t>
      </w:r>
    </w:p>
    <w:p w:rsidR="007E52E5" w:rsidRPr="007E52E5" w:rsidRDefault="007E52E5" w:rsidP="007E52E5">
      <w:pPr>
        <w:numPr>
          <w:ilvl w:val="0"/>
          <w:numId w:val="25"/>
        </w:numPr>
        <w:tabs>
          <w:tab w:val="left" w:pos="793"/>
        </w:tabs>
        <w:suppressAutoHyphens/>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en-GB"/>
        </w:rPr>
        <w:t>Учениците со различни способности, пол и етничко потекло взаемно се почитуваат, соработуваат и си помагаат.</w:t>
      </w:r>
    </w:p>
    <w:p w:rsidR="007E52E5" w:rsidRPr="007E52E5" w:rsidRDefault="007E52E5" w:rsidP="007E52E5">
      <w:pPr>
        <w:numPr>
          <w:ilvl w:val="0"/>
          <w:numId w:val="25"/>
        </w:numPr>
        <w:tabs>
          <w:tab w:val="left" w:pos="793"/>
        </w:tabs>
        <w:suppressAutoHyphens/>
        <w:spacing w:after="0" w:line="240" w:lineRule="auto"/>
        <w:jc w:val="both"/>
        <w:rPr>
          <w:rFonts w:ascii="Times New Roman" w:eastAsia="Times New Roman" w:hAnsi="Times New Roman"/>
          <w:bCs/>
          <w:sz w:val="24"/>
          <w:szCs w:val="24"/>
          <w:lang w:val="mk-MK" w:eastAsia="en-GB"/>
        </w:rPr>
      </w:pPr>
      <w:r w:rsidRPr="007E52E5">
        <w:rPr>
          <w:rFonts w:ascii="Times New Roman" w:eastAsia="Times New Roman" w:hAnsi="Times New Roman"/>
          <w:bCs/>
          <w:sz w:val="24"/>
          <w:szCs w:val="24"/>
          <w:lang w:val="mk-MK" w:eastAsia="en-GB"/>
        </w:rPr>
        <w:t xml:space="preserve">Училиштето успешно ги надминува проблемите поврзани со дисциплината и поведението на учениците и ма изготвено Правилник за изрекување на педагошки мерки </w:t>
      </w:r>
    </w:p>
    <w:p w:rsidR="00A85A13" w:rsidRDefault="00A85A13" w:rsidP="00A85A13">
      <w:pPr>
        <w:tabs>
          <w:tab w:val="left" w:pos="793"/>
        </w:tabs>
        <w:suppressAutoHyphens/>
        <w:spacing w:after="0" w:line="240" w:lineRule="auto"/>
        <w:ind w:left="720"/>
        <w:jc w:val="both"/>
        <w:rPr>
          <w:rFonts w:ascii="Times New Roman" w:eastAsia="Times New Roman" w:hAnsi="Times New Roman"/>
          <w:bCs/>
          <w:sz w:val="24"/>
          <w:szCs w:val="24"/>
          <w:lang w:val="mk-MK" w:eastAsia="en-GB"/>
        </w:rPr>
      </w:pPr>
    </w:p>
    <w:p w:rsidR="007E52E5" w:rsidRPr="007E52E5" w:rsidRDefault="007E52E5" w:rsidP="007E52E5">
      <w:pPr>
        <w:numPr>
          <w:ilvl w:val="0"/>
          <w:numId w:val="25"/>
        </w:numPr>
        <w:tabs>
          <w:tab w:val="left" w:pos="793"/>
        </w:tabs>
        <w:suppressAutoHyphens/>
        <w:spacing w:after="0" w:line="240" w:lineRule="auto"/>
        <w:jc w:val="both"/>
        <w:rPr>
          <w:rFonts w:ascii="Times New Roman" w:eastAsia="Times New Roman" w:hAnsi="Times New Roman"/>
          <w:bCs/>
          <w:sz w:val="24"/>
          <w:szCs w:val="24"/>
          <w:lang w:val="mk-MK" w:eastAsia="en-GB"/>
        </w:rPr>
      </w:pPr>
      <w:r w:rsidRPr="007E52E5">
        <w:rPr>
          <w:rFonts w:ascii="Times New Roman" w:eastAsia="Times New Roman" w:hAnsi="Times New Roman"/>
          <w:bCs/>
          <w:sz w:val="24"/>
          <w:szCs w:val="24"/>
          <w:lang w:val="mk-MK" w:eastAsia="en-GB"/>
        </w:rPr>
        <w:t>Училиштето нуди можност учениците да ги изнесат своите пробелми од емоционална и социјална природа ,</w:t>
      </w:r>
    </w:p>
    <w:p w:rsidR="007E52E5" w:rsidRPr="007E52E5" w:rsidRDefault="007E52E5" w:rsidP="007E52E5">
      <w:pPr>
        <w:numPr>
          <w:ilvl w:val="0"/>
          <w:numId w:val="25"/>
        </w:numPr>
        <w:tabs>
          <w:tab w:val="left" w:pos="793"/>
        </w:tabs>
        <w:suppressAutoHyphens/>
        <w:spacing w:after="0" w:line="240" w:lineRule="auto"/>
        <w:jc w:val="both"/>
        <w:rPr>
          <w:rFonts w:ascii="Times New Roman" w:eastAsia="Times New Roman" w:hAnsi="Times New Roman"/>
          <w:bCs/>
          <w:sz w:val="24"/>
          <w:szCs w:val="24"/>
          <w:lang w:val="mk-MK" w:eastAsia="en-GB"/>
        </w:rPr>
      </w:pPr>
      <w:r w:rsidRPr="007E52E5">
        <w:rPr>
          <w:rFonts w:ascii="Times New Roman" w:eastAsia="Times New Roman" w:hAnsi="Times New Roman"/>
          <w:bCs/>
          <w:sz w:val="24"/>
          <w:szCs w:val="24"/>
          <w:lang w:val="mk-MK" w:eastAsia="en-GB"/>
        </w:rPr>
        <w:t>Улилиптето организира разни активности за развивање емпатија и мегусебна соработка помеѓу ученицте и вработените .</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Улилиштето нуди можност на учениците преку работата на Ученичката заедница истите демократски да партиципираат  во донесување одлуки.</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Училиштето ги запознваа учениците и родителите со правата на децата и се труди истите да ги почитува.</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Уличиштето обезбедува еднаков и правичен третман на сите ученици  и не прави дискриминација по ниту еден основ ( пол, верска и етничка припадност , успех и  социјално потекло )</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 xml:space="preserve">Училиштето ги промовира постигањата на учениците и ја информира јавноста за истите </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 xml:space="preserve">Училиштето промовира мултикултурализам </w:t>
      </w:r>
    </w:p>
    <w:p w:rsidR="007E52E5" w:rsidRPr="007E52E5" w:rsidRDefault="007E52E5" w:rsidP="007E52E5">
      <w:pPr>
        <w:numPr>
          <w:ilvl w:val="0"/>
          <w:numId w:val="25"/>
        </w:numPr>
        <w:snapToGrid w:val="0"/>
        <w:spacing w:after="0" w:line="240" w:lineRule="auto"/>
        <w:jc w:val="both"/>
        <w:rPr>
          <w:rFonts w:ascii="Times New Roman" w:eastAsia="Times New Roman" w:hAnsi="Times New Roman"/>
          <w:bCs/>
          <w:sz w:val="24"/>
          <w:szCs w:val="24"/>
          <w:lang w:val="mk-MK" w:eastAsia="ar-SA"/>
        </w:rPr>
      </w:pPr>
      <w:r w:rsidRPr="007E52E5">
        <w:rPr>
          <w:rFonts w:ascii="Times New Roman" w:eastAsia="Times New Roman" w:hAnsi="Times New Roman"/>
          <w:bCs/>
          <w:sz w:val="24"/>
          <w:szCs w:val="24"/>
          <w:lang w:val="mk-MK" w:eastAsia="ar-SA"/>
        </w:rPr>
        <w:t xml:space="preserve">Учениците ,родителите и наставниците се чувствуваат безбедно и пријатно во училиштето </w:t>
      </w:r>
    </w:p>
    <w:p w:rsidR="00A85A13" w:rsidRDefault="00A85A13" w:rsidP="002A307B">
      <w:pPr>
        <w:snapToGrid w:val="0"/>
        <w:jc w:val="both"/>
        <w:rPr>
          <w:rFonts w:ascii="Times New Roman" w:hAnsi="Times New Roman"/>
          <w:b/>
          <w:bCs/>
          <w:i/>
          <w:u w:val="single"/>
          <w:lang w:val="mk-MK" w:eastAsia="ar-SA"/>
        </w:rPr>
      </w:pPr>
    </w:p>
    <w:p w:rsidR="00BE2CA6" w:rsidRPr="002A307B" w:rsidRDefault="00BE2CA6" w:rsidP="002A307B">
      <w:pPr>
        <w:snapToGrid w:val="0"/>
        <w:jc w:val="both"/>
        <w:rPr>
          <w:rFonts w:ascii="Times New Roman" w:hAnsi="Times New Roman"/>
          <w:b/>
          <w:bCs/>
          <w:i/>
          <w:u w:val="single"/>
          <w:lang w:val="en-AU" w:eastAsia="ar-SA"/>
        </w:rPr>
      </w:pPr>
      <w:r w:rsidRPr="002A307B">
        <w:rPr>
          <w:rFonts w:ascii="Times New Roman" w:hAnsi="Times New Roman"/>
          <w:b/>
          <w:bCs/>
          <w:i/>
          <w:u w:val="single"/>
          <w:lang w:val="mk-MK" w:eastAsia="ar-SA"/>
        </w:rPr>
        <w:t xml:space="preserve">       Слабости</w:t>
      </w:r>
    </w:p>
    <w:p w:rsidR="007E52E5"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Односот ученик-ученик не е на задоволително ниво( вербални напади и закани , а во исклучително ретки случаи и физички пресметки помеѓу учениците.</w:t>
      </w:r>
    </w:p>
    <w:p w:rsidR="007E52E5"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Учениците многу ретко самоиницијативно се обраќаат кај стручната служба за разрешување на емоционални прообелми</w:t>
      </w:r>
    </w:p>
    <w:p w:rsidR="007E52E5"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Родителите сметаат дека недоволно се вклучени во училишните активности</w:t>
      </w:r>
    </w:p>
    <w:p w:rsidR="007E52E5"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 xml:space="preserve">Училиштето недоволно оргазнизира наставни и трибини за промовирање на мултикултурализам </w:t>
      </w:r>
    </w:p>
    <w:p w:rsidR="007E52E5"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Училиштето нема партне р училиште за реалзизација на заеднички активностои за потребите на проектот МИО</w:t>
      </w:r>
    </w:p>
    <w:p w:rsid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Родителите немаат можност да бидат влклучени во активности кои промовираат мултикултурализам  и меѓуетничка соработка.</w:t>
      </w:r>
    </w:p>
    <w:p w:rsidR="00BE2CA6" w:rsidRPr="007E52E5" w:rsidRDefault="007E52E5" w:rsidP="007E52E5">
      <w:pPr>
        <w:numPr>
          <w:ilvl w:val="0"/>
          <w:numId w:val="26"/>
        </w:numPr>
        <w:jc w:val="both"/>
        <w:rPr>
          <w:rFonts w:ascii="Times New Roman" w:hAnsi="Times New Roman"/>
          <w:bCs/>
          <w:lang w:val="mk-MK"/>
        </w:rPr>
      </w:pPr>
      <w:r w:rsidRPr="007E52E5">
        <w:rPr>
          <w:rFonts w:ascii="Times New Roman" w:hAnsi="Times New Roman"/>
          <w:bCs/>
          <w:lang w:val="mk-MK"/>
        </w:rPr>
        <w:t xml:space="preserve">Училиштето не е вклучено во мегународни и интеркултурни проекти. </w:t>
      </w:r>
      <w:r w:rsidR="00BE2CA6" w:rsidRPr="007E52E5">
        <w:rPr>
          <w:rFonts w:ascii="Times New Roman" w:hAnsi="Times New Roman"/>
          <w:lang w:val="mk-MK" w:eastAsia="ar-SA"/>
        </w:rPr>
        <w:t xml:space="preserve">            </w:t>
      </w:r>
    </w:p>
    <w:p w:rsidR="007E52E5" w:rsidRDefault="007E52E5" w:rsidP="00B77115">
      <w:pPr>
        <w:jc w:val="center"/>
        <w:rPr>
          <w:rFonts w:ascii="Times New Roman" w:hAnsi="Times New Roman"/>
          <w:b/>
          <w:bCs/>
          <w:lang w:val="mk-MK" w:eastAsia="ar-SA"/>
        </w:rPr>
      </w:pPr>
    </w:p>
    <w:p w:rsidR="00E03E0E" w:rsidRDefault="00E03E0E" w:rsidP="00A85A13">
      <w:pPr>
        <w:rPr>
          <w:rFonts w:ascii="Times New Roman" w:hAnsi="Times New Roman"/>
          <w:b/>
          <w:bCs/>
          <w:lang w:val="mk-MK" w:eastAsia="ar-SA"/>
        </w:rPr>
      </w:pPr>
    </w:p>
    <w:p w:rsidR="00E03E0E" w:rsidRDefault="00E03E0E" w:rsidP="00B77115">
      <w:pPr>
        <w:jc w:val="center"/>
        <w:rPr>
          <w:rFonts w:ascii="Times New Roman" w:hAnsi="Times New Roman"/>
          <w:b/>
          <w:bCs/>
          <w:lang w:val="mk-MK" w:eastAsia="ar-SA"/>
        </w:rPr>
      </w:pPr>
    </w:p>
    <w:p w:rsidR="00E73D16" w:rsidRPr="002A307B" w:rsidRDefault="00E73D16" w:rsidP="00B77115">
      <w:pPr>
        <w:jc w:val="center"/>
        <w:rPr>
          <w:rFonts w:ascii="Times New Roman" w:hAnsi="Times New Roman"/>
          <w:b/>
          <w:bCs/>
          <w:lang w:val="mk-MK" w:eastAsia="ar-SA"/>
        </w:rPr>
      </w:pPr>
      <w:r w:rsidRPr="002A307B">
        <w:rPr>
          <w:rFonts w:ascii="Times New Roman" w:hAnsi="Times New Roman"/>
          <w:b/>
          <w:bCs/>
          <w:lang w:val="mk-MK" w:eastAsia="ar-SA"/>
        </w:rPr>
        <w:t>Подрачје</w:t>
      </w:r>
      <w:r w:rsidR="00C55C4C">
        <w:rPr>
          <w:rFonts w:ascii="Times New Roman" w:hAnsi="Times New Roman"/>
          <w:b/>
          <w:bCs/>
          <w:lang w:val="mk-MK" w:eastAsia="ar-SA"/>
        </w:rPr>
        <w:t xml:space="preserve"> </w:t>
      </w:r>
      <w:r w:rsidR="0016092F">
        <w:rPr>
          <w:rFonts w:ascii="Times New Roman" w:hAnsi="Times New Roman"/>
          <w:b/>
          <w:bCs/>
          <w:lang w:val="mk-MK" w:eastAsia="ar-SA"/>
        </w:rPr>
        <w:t xml:space="preserve">7 </w:t>
      </w:r>
      <w:r w:rsidRPr="002A307B">
        <w:rPr>
          <w:rFonts w:ascii="Times New Roman" w:hAnsi="Times New Roman"/>
          <w:b/>
          <w:bCs/>
          <w:lang w:val="mk-MK" w:eastAsia="ar-SA"/>
        </w:rPr>
        <w:t>-</w:t>
      </w:r>
      <w:r w:rsidR="00C55C4C">
        <w:rPr>
          <w:rFonts w:ascii="Times New Roman" w:hAnsi="Times New Roman"/>
          <w:b/>
          <w:bCs/>
          <w:lang w:val="mk-MK" w:eastAsia="ar-SA"/>
        </w:rPr>
        <w:t xml:space="preserve"> </w:t>
      </w:r>
      <w:r w:rsidRPr="002A307B">
        <w:rPr>
          <w:rFonts w:ascii="Times New Roman" w:hAnsi="Times New Roman"/>
          <w:b/>
          <w:bCs/>
          <w:lang w:val="mk-MK" w:eastAsia="ar-SA"/>
        </w:rPr>
        <w:t>Соработка со родителите и локалната средина</w:t>
      </w:r>
    </w:p>
    <w:p w:rsidR="00E73D16" w:rsidRPr="002A307B" w:rsidRDefault="00E73D16" w:rsidP="002A307B">
      <w:pPr>
        <w:jc w:val="both"/>
        <w:rPr>
          <w:rFonts w:ascii="Times New Roman" w:hAnsi="Times New Roman"/>
          <w:b/>
          <w:i/>
          <w:lang w:val="mk-MK" w:eastAsia="ar-SA"/>
        </w:rPr>
      </w:pPr>
      <w:r w:rsidRPr="002A307B">
        <w:rPr>
          <w:rFonts w:ascii="Times New Roman" w:hAnsi="Times New Roman"/>
          <w:lang w:val="mk-MK" w:eastAsia="ar-SA"/>
        </w:rPr>
        <w:t xml:space="preserve">  </w:t>
      </w:r>
      <w:r w:rsidRPr="002A307B">
        <w:rPr>
          <w:rFonts w:ascii="Times New Roman" w:hAnsi="Times New Roman"/>
          <w:b/>
          <w:i/>
          <w:lang w:val="mk-MK" w:eastAsia="ar-SA"/>
        </w:rPr>
        <w:t>Индикатори:</w:t>
      </w:r>
    </w:p>
    <w:p w:rsidR="001B0942" w:rsidRPr="002A307B" w:rsidRDefault="00E73D16" w:rsidP="002A307B">
      <w:pPr>
        <w:jc w:val="both"/>
        <w:rPr>
          <w:rFonts w:ascii="Times New Roman" w:hAnsi="Times New Roman"/>
          <w:b/>
          <w:i/>
          <w:lang w:val="mk-MK" w:eastAsia="ar-SA"/>
        </w:rPr>
      </w:pPr>
      <w:r w:rsidRPr="002A307B">
        <w:rPr>
          <w:rFonts w:ascii="Times New Roman" w:hAnsi="Times New Roman"/>
          <w:b/>
          <w:lang w:val="mk-MK" w:eastAsia="ar-SA"/>
        </w:rPr>
        <w:t>7.1</w:t>
      </w:r>
      <w:r w:rsidR="00C55C4C">
        <w:rPr>
          <w:rFonts w:ascii="Times New Roman" w:hAnsi="Times New Roman"/>
          <w:b/>
          <w:lang w:val="mk-MK" w:eastAsia="ar-SA"/>
        </w:rPr>
        <w:t xml:space="preserve"> </w:t>
      </w:r>
      <w:r w:rsidRPr="002A307B">
        <w:rPr>
          <w:rFonts w:ascii="Times New Roman" w:hAnsi="Times New Roman"/>
          <w:b/>
          <w:i/>
          <w:lang w:val="mk-MK" w:eastAsia="ar-SA"/>
        </w:rPr>
        <w:t>Партнерски однос</w:t>
      </w:r>
      <w:r w:rsidR="001B0942" w:rsidRPr="002A307B">
        <w:rPr>
          <w:rFonts w:ascii="Times New Roman" w:hAnsi="Times New Roman"/>
          <w:b/>
          <w:i/>
          <w:lang w:val="mk-MK" w:eastAsia="ar-SA"/>
        </w:rPr>
        <w:t xml:space="preserve"> со родителите и локалната и деловната</w:t>
      </w:r>
      <w:r w:rsidR="00B23812" w:rsidRPr="002A307B">
        <w:rPr>
          <w:rFonts w:ascii="Times New Roman" w:hAnsi="Times New Roman"/>
          <w:b/>
          <w:i/>
          <w:lang w:val="mk-MK" w:eastAsia="ar-SA"/>
        </w:rPr>
        <w:t xml:space="preserve"> заедница</w:t>
      </w:r>
    </w:p>
    <w:p w:rsidR="001B0942" w:rsidRPr="002A307B" w:rsidRDefault="001B0942" w:rsidP="002A307B">
      <w:pPr>
        <w:jc w:val="both"/>
        <w:rPr>
          <w:rFonts w:ascii="Times New Roman" w:hAnsi="Times New Roman"/>
          <w:b/>
          <w:i/>
          <w:lang w:val="mk-MK" w:eastAsia="ar-SA"/>
        </w:rPr>
      </w:pPr>
      <w:r w:rsidRPr="002A307B">
        <w:rPr>
          <w:rFonts w:ascii="Times New Roman" w:hAnsi="Times New Roman"/>
          <w:b/>
          <w:i/>
          <w:lang w:val="mk-MK" w:eastAsia="ar-SA"/>
        </w:rPr>
        <w:t>7.2</w:t>
      </w:r>
      <w:r w:rsidR="00B23812" w:rsidRPr="002A307B">
        <w:rPr>
          <w:rFonts w:ascii="Times New Roman" w:hAnsi="Times New Roman"/>
          <w:b/>
          <w:i/>
          <w:lang w:val="mk-MK" w:eastAsia="ar-SA"/>
        </w:rPr>
        <w:t xml:space="preserve"> Известување за напредокот на учениците</w:t>
      </w:r>
    </w:p>
    <w:p w:rsidR="00C55C4C" w:rsidRDefault="00B23812" w:rsidP="002A307B">
      <w:pPr>
        <w:snapToGrid w:val="0"/>
        <w:jc w:val="both"/>
        <w:rPr>
          <w:rFonts w:ascii="Times New Roman" w:hAnsi="Times New Roman"/>
          <w:i/>
          <w:u w:val="single"/>
          <w:lang w:val="mk-MK" w:eastAsia="ar-SA"/>
        </w:rPr>
      </w:pPr>
      <w:r w:rsidRPr="002A307B">
        <w:rPr>
          <w:rFonts w:ascii="Times New Roman" w:hAnsi="Times New Roman"/>
          <w:b/>
          <w:i/>
          <w:lang w:val="mk-MK" w:eastAsia="ar-SA"/>
        </w:rPr>
        <w:t xml:space="preserve">             </w:t>
      </w:r>
      <w:r w:rsidRPr="002A307B">
        <w:rPr>
          <w:rFonts w:ascii="Times New Roman" w:hAnsi="Times New Roman"/>
          <w:i/>
          <w:u w:val="single"/>
          <w:lang w:eastAsia="ar-SA"/>
        </w:rPr>
        <w:t xml:space="preserve">   </w:t>
      </w:r>
    </w:p>
    <w:p w:rsidR="00B23812" w:rsidRPr="002A307B" w:rsidRDefault="00B23812" w:rsidP="002A307B">
      <w:pPr>
        <w:snapToGrid w:val="0"/>
        <w:jc w:val="both"/>
        <w:rPr>
          <w:rFonts w:ascii="Times New Roman" w:hAnsi="Times New Roman"/>
          <w:b/>
          <w:bCs/>
          <w:i/>
          <w:u w:val="single"/>
          <w:lang w:eastAsia="ar-SA"/>
        </w:rPr>
      </w:pPr>
      <w:r w:rsidRPr="002A307B">
        <w:rPr>
          <w:rFonts w:ascii="Times New Roman" w:hAnsi="Times New Roman"/>
          <w:b/>
          <w:bCs/>
          <w:i/>
          <w:u w:val="single"/>
          <w:lang w:eastAsia="ar-SA"/>
        </w:rPr>
        <w:t xml:space="preserve">  Јаки страни</w:t>
      </w:r>
    </w:p>
    <w:p w:rsidR="00B23812" w:rsidRPr="002A307B" w:rsidRDefault="00C55C4C" w:rsidP="002A307B">
      <w:pPr>
        <w:jc w:val="both"/>
        <w:rPr>
          <w:rFonts w:ascii="Times New Roman" w:hAnsi="Times New Roman"/>
          <w:lang w:val="mk-MK"/>
        </w:rPr>
      </w:pPr>
      <w:r>
        <w:rPr>
          <w:rFonts w:ascii="Times New Roman" w:hAnsi="Times New Roman"/>
          <w:bCs/>
          <w:lang w:val="mk-MK" w:eastAsia="ar-SA"/>
        </w:rPr>
        <w:t xml:space="preserve">• </w:t>
      </w:r>
      <w:r w:rsidR="00B23812" w:rsidRPr="002A307B">
        <w:rPr>
          <w:rFonts w:ascii="Times New Roman" w:hAnsi="Times New Roman"/>
          <w:lang w:val="mk-MK"/>
        </w:rPr>
        <w:t>Постоење на систем за информирање на родителите за напредокот на учениците.</w:t>
      </w:r>
    </w:p>
    <w:p w:rsidR="00B23812" w:rsidRPr="002A307B" w:rsidRDefault="00C55C4C" w:rsidP="002A307B">
      <w:pPr>
        <w:jc w:val="both"/>
        <w:rPr>
          <w:rFonts w:ascii="Times New Roman" w:hAnsi="Times New Roman"/>
          <w:lang w:val="mk-MK"/>
        </w:rPr>
      </w:pPr>
      <w:r>
        <w:rPr>
          <w:rFonts w:ascii="Times New Roman" w:hAnsi="Times New Roman"/>
          <w:bCs/>
          <w:lang w:val="mk-MK" w:eastAsia="ar-SA"/>
        </w:rPr>
        <w:t xml:space="preserve">• </w:t>
      </w:r>
      <w:r w:rsidR="00B23812" w:rsidRPr="002A307B">
        <w:rPr>
          <w:rFonts w:ascii="Times New Roman" w:hAnsi="Times New Roman"/>
          <w:lang w:val="mk-MK"/>
        </w:rPr>
        <w:t>Двонасочна соработка со локалната самоуправа.</w:t>
      </w:r>
    </w:p>
    <w:p w:rsidR="00B23812" w:rsidRPr="002A307B" w:rsidRDefault="00C55C4C" w:rsidP="002A307B">
      <w:pPr>
        <w:jc w:val="both"/>
        <w:rPr>
          <w:rFonts w:ascii="Times New Roman" w:hAnsi="Times New Roman"/>
          <w:lang w:val="mk-MK"/>
        </w:rPr>
      </w:pPr>
      <w:r>
        <w:rPr>
          <w:rFonts w:ascii="Times New Roman" w:hAnsi="Times New Roman"/>
          <w:bCs/>
          <w:lang w:val="mk-MK" w:eastAsia="ar-SA"/>
        </w:rPr>
        <w:t xml:space="preserve">• </w:t>
      </w:r>
      <w:r w:rsidR="00B23812" w:rsidRPr="002A307B">
        <w:rPr>
          <w:rFonts w:ascii="Times New Roman" w:hAnsi="Times New Roman"/>
          <w:lang w:val="mk-MK"/>
        </w:rPr>
        <w:t>Солидна соработка со организациите од невладиниот сектор.</w:t>
      </w:r>
    </w:p>
    <w:p w:rsidR="00C55C4C" w:rsidRDefault="00B23812" w:rsidP="002A307B">
      <w:pPr>
        <w:snapToGrid w:val="0"/>
        <w:jc w:val="both"/>
        <w:rPr>
          <w:rFonts w:ascii="Times New Roman" w:hAnsi="Times New Roman"/>
          <w:b/>
          <w:bCs/>
          <w:i/>
          <w:u w:val="single"/>
          <w:lang w:val="mk-MK" w:eastAsia="ar-SA"/>
        </w:rPr>
      </w:pPr>
      <w:r w:rsidRPr="002A307B">
        <w:rPr>
          <w:rFonts w:ascii="Times New Roman" w:hAnsi="Times New Roman"/>
          <w:b/>
          <w:bCs/>
          <w:i/>
          <w:u w:val="single"/>
          <w:lang w:val="mk-MK" w:eastAsia="ar-SA"/>
        </w:rPr>
        <w:t xml:space="preserve">       </w:t>
      </w:r>
    </w:p>
    <w:p w:rsidR="00B23812" w:rsidRPr="002A307B" w:rsidRDefault="00B23812" w:rsidP="002A307B">
      <w:pPr>
        <w:snapToGrid w:val="0"/>
        <w:jc w:val="both"/>
        <w:rPr>
          <w:rFonts w:ascii="Times New Roman" w:hAnsi="Times New Roman"/>
          <w:b/>
          <w:bCs/>
          <w:i/>
          <w:u w:val="single"/>
          <w:lang w:val="mk-MK" w:eastAsia="ar-SA"/>
        </w:rPr>
      </w:pPr>
      <w:r w:rsidRPr="002A307B">
        <w:rPr>
          <w:rFonts w:ascii="Times New Roman" w:hAnsi="Times New Roman"/>
          <w:b/>
          <w:bCs/>
          <w:i/>
          <w:u w:val="single"/>
          <w:lang w:val="mk-MK" w:eastAsia="ar-SA"/>
        </w:rPr>
        <w:t xml:space="preserve">Слабости </w:t>
      </w:r>
    </w:p>
    <w:p w:rsidR="00B23812" w:rsidRPr="002A307B" w:rsidRDefault="00C55C4C" w:rsidP="002A307B">
      <w:pPr>
        <w:jc w:val="both"/>
        <w:rPr>
          <w:rFonts w:ascii="Times New Roman" w:hAnsi="Times New Roman"/>
          <w:lang w:val="mk-MK"/>
        </w:rPr>
      </w:pPr>
      <w:r>
        <w:rPr>
          <w:rFonts w:ascii="Times New Roman" w:hAnsi="Times New Roman"/>
          <w:bCs/>
          <w:lang w:val="mk-MK" w:eastAsia="ar-SA"/>
        </w:rPr>
        <w:t xml:space="preserve">• </w:t>
      </w:r>
      <w:r w:rsidR="00B23812" w:rsidRPr="002A307B">
        <w:rPr>
          <w:rFonts w:ascii="Times New Roman" w:hAnsi="Times New Roman"/>
          <w:lang w:val="mk-MK"/>
        </w:rPr>
        <w:t>Делумна соработка со деловната заедница.</w:t>
      </w:r>
    </w:p>
    <w:p w:rsidR="00B23812" w:rsidRPr="002A307B" w:rsidRDefault="00C55C4C" w:rsidP="002A307B">
      <w:pPr>
        <w:jc w:val="both"/>
        <w:rPr>
          <w:rFonts w:ascii="Times New Roman" w:hAnsi="Times New Roman"/>
          <w:lang w:val="mk-MK"/>
        </w:rPr>
      </w:pPr>
      <w:r>
        <w:rPr>
          <w:rFonts w:ascii="Times New Roman" w:hAnsi="Times New Roman"/>
          <w:bCs/>
          <w:lang w:val="mk-MK" w:eastAsia="ar-SA"/>
        </w:rPr>
        <w:t xml:space="preserve">• </w:t>
      </w:r>
      <w:r w:rsidR="00B23812" w:rsidRPr="002A307B">
        <w:rPr>
          <w:rFonts w:ascii="Times New Roman" w:hAnsi="Times New Roman"/>
          <w:lang w:val="mk-MK"/>
        </w:rPr>
        <w:t>Незаинтересираност на родителите за активности во училиштата на кои не учествуваат нивните деца.</w:t>
      </w:r>
    </w:p>
    <w:p w:rsidR="00C55C4C" w:rsidRDefault="00C55C4C" w:rsidP="002A307B">
      <w:pPr>
        <w:jc w:val="both"/>
        <w:rPr>
          <w:rFonts w:ascii="Times New Roman" w:hAnsi="Times New Roman"/>
          <w:lang w:val="mk-MK" w:eastAsia="ar-SA"/>
        </w:rPr>
      </w:pPr>
    </w:p>
    <w:p w:rsidR="00B23812" w:rsidRDefault="00BF6C15" w:rsidP="00E03E0E">
      <w:pPr>
        <w:ind w:firstLine="720"/>
        <w:jc w:val="both"/>
        <w:rPr>
          <w:rFonts w:ascii="Times New Roman" w:hAnsi="Times New Roman"/>
          <w:lang w:val="mk-MK" w:eastAsia="ar-SA"/>
        </w:rPr>
      </w:pPr>
      <w:r>
        <w:rPr>
          <w:rFonts w:ascii="Times New Roman" w:hAnsi="Times New Roman"/>
          <w:lang w:val="mk-MK" w:eastAsia="ar-SA"/>
        </w:rPr>
        <w:t>Комисијата, Извештајот од извршената самоевалуација на работењето на училиштето ќе го достави до Училишниот одбор, до директорот на училиштето и до основачот.</w:t>
      </w:r>
    </w:p>
    <w:p w:rsidR="00C55C4C" w:rsidRDefault="00C55C4C" w:rsidP="00C55C4C">
      <w:pPr>
        <w:jc w:val="both"/>
        <w:rPr>
          <w:rFonts w:ascii="Times New Roman" w:hAnsi="Times New Roman"/>
          <w:b/>
          <w:lang w:val="mk-MK" w:eastAsia="ar-SA"/>
        </w:rPr>
      </w:pPr>
    </w:p>
    <w:p w:rsidR="00A85A13" w:rsidRDefault="00A85A13" w:rsidP="00C55C4C">
      <w:pPr>
        <w:jc w:val="both"/>
        <w:rPr>
          <w:rFonts w:ascii="Times New Roman" w:hAnsi="Times New Roman"/>
          <w:b/>
          <w:lang w:val="mk-MK" w:eastAsia="ar-SA"/>
        </w:rPr>
      </w:pPr>
    </w:p>
    <w:p w:rsidR="00A85A13" w:rsidRDefault="00A85A13" w:rsidP="00C55C4C">
      <w:pPr>
        <w:jc w:val="both"/>
        <w:rPr>
          <w:rFonts w:ascii="Times New Roman" w:hAnsi="Times New Roman"/>
          <w:b/>
          <w:lang w:val="mk-MK" w:eastAsia="ar-SA"/>
        </w:rPr>
      </w:pPr>
    </w:p>
    <w:p w:rsidR="00C55C4C" w:rsidRDefault="00BF6C15" w:rsidP="00C55C4C">
      <w:pPr>
        <w:jc w:val="both"/>
        <w:rPr>
          <w:rFonts w:ascii="Times New Roman" w:hAnsi="Times New Roman"/>
          <w:b/>
          <w:lang w:val="mk-MK" w:eastAsia="ar-SA"/>
        </w:rPr>
      </w:pPr>
      <w:r w:rsidRPr="00BF6C15">
        <w:rPr>
          <w:rFonts w:ascii="Times New Roman" w:hAnsi="Times New Roman"/>
          <w:b/>
          <w:lang w:val="mk-MK" w:eastAsia="ar-SA"/>
        </w:rPr>
        <w:t>Датум</w:t>
      </w:r>
      <w:r w:rsidRPr="00BF6C15">
        <w:rPr>
          <w:rFonts w:ascii="Times New Roman" w:hAnsi="Times New Roman"/>
          <w:b/>
          <w:lang w:eastAsia="ar-SA"/>
        </w:rPr>
        <w:t xml:space="preserve">: </w:t>
      </w:r>
      <w:r w:rsidR="00A85A13">
        <w:rPr>
          <w:rFonts w:ascii="Times New Roman" w:hAnsi="Times New Roman"/>
          <w:b/>
          <w:lang w:val="mk-MK" w:eastAsia="ar-SA"/>
        </w:rPr>
        <w:t>С</w:t>
      </w:r>
      <w:r w:rsidR="007E52E5">
        <w:rPr>
          <w:rFonts w:ascii="Times New Roman" w:hAnsi="Times New Roman"/>
          <w:b/>
          <w:lang w:val="mk-MK" w:eastAsia="ar-SA"/>
        </w:rPr>
        <w:t>ептември</w:t>
      </w:r>
      <w:r w:rsidRPr="00BF6C15">
        <w:rPr>
          <w:rFonts w:ascii="Times New Roman" w:hAnsi="Times New Roman"/>
          <w:b/>
          <w:lang w:val="mk-MK" w:eastAsia="ar-SA"/>
        </w:rPr>
        <w:t xml:space="preserve"> 201</w:t>
      </w:r>
      <w:r w:rsidR="007E52E5">
        <w:rPr>
          <w:rFonts w:ascii="Times New Roman" w:hAnsi="Times New Roman"/>
          <w:b/>
          <w:lang w:val="mk-MK" w:eastAsia="ar-SA"/>
        </w:rPr>
        <w:t>9</w:t>
      </w:r>
      <w:r w:rsidRPr="00BF6C15">
        <w:rPr>
          <w:rFonts w:ascii="Times New Roman" w:hAnsi="Times New Roman"/>
          <w:b/>
          <w:lang w:val="mk-MK" w:eastAsia="ar-SA"/>
        </w:rPr>
        <w:t xml:space="preserve"> година</w:t>
      </w:r>
      <w:r w:rsidR="00C55C4C">
        <w:rPr>
          <w:rFonts w:ascii="Times New Roman" w:hAnsi="Times New Roman"/>
          <w:b/>
          <w:lang w:val="mk-MK" w:eastAsia="ar-SA"/>
        </w:rPr>
        <w:t xml:space="preserve">                                                                                                                                 </w:t>
      </w:r>
    </w:p>
    <w:p w:rsidR="00C55C4C" w:rsidRDefault="00C55C4C" w:rsidP="00C55C4C">
      <w:pPr>
        <w:jc w:val="both"/>
        <w:rPr>
          <w:rFonts w:ascii="Times New Roman" w:hAnsi="Times New Roman"/>
          <w:lang w:val="mk-MK" w:eastAsia="ar-SA"/>
        </w:rPr>
      </w:pPr>
    </w:p>
    <w:p w:rsidR="00C55C4C" w:rsidRDefault="00C55C4C" w:rsidP="0016092F">
      <w:pPr>
        <w:jc w:val="right"/>
        <w:rPr>
          <w:rFonts w:ascii="Times New Roman" w:hAnsi="Times New Roman"/>
          <w:lang w:val="mk-MK" w:eastAsia="ar-SA"/>
        </w:rPr>
      </w:pPr>
    </w:p>
    <w:p w:rsidR="00E73D16" w:rsidRPr="00A85A13" w:rsidRDefault="00BF6C15" w:rsidP="0016092F">
      <w:pPr>
        <w:jc w:val="right"/>
        <w:rPr>
          <w:rFonts w:ascii="Times New Roman" w:hAnsi="Times New Roman"/>
          <w:b/>
          <w:i/>
          <w:sz w:val="28"/>
          <w:szCs w:val="28"/>
          <w:lang w:val="mk-MK" w:eastAsia="ar-SA"/>
        </w:rPr>
      </w:pPr>
      <w:r w:rsidRPr="00A85A13">
        <w:rPr>
          <w:rFonts w:ascii="Times New Roman" w:hAnsi="Times New Roman"/>
          <w:b/>
          <w:i/>
          <w:sz w:val="28"/>
          <w:szCs w:val="28"/>
          <w:lang w:val="mk-MK" w:eastAsia="ar-SA"/>
        </w:rPr>
        <w:t>Комисија за самоевалуација</w:t>
      </w:r>
      <w:r w:rsidR="00D03B1B" w:rsidRPr="00A85A13">
        <w:rPr>
          <w:rFonts w:ascii="Times New Roman" w:hAnsi="Times New Roman"/>
          <w:b/>
          <w:i/>
          <w:sz w:val="28"/>
          <w:szCs w:val="28"/>
          <w:lang w:eastAsia="ar-SA"/>
        </w:rPr>
        <w:t>:</w:t>
      </w:r>
    </w:p>
    <w:p w:rsidR="00BF6C15" w:rsidRPr="0016092F" w:rsidRDefault="00BF6C15" w:rsidP="00D03B1B">
      <w:pPr>
        <w:spacing w:after="0" w:line="240" w:lineRule="auto"/>
        <w:jc w:val="center"/>
        <w:rPr>
          <w:rFonts w:ascii="Times New Roman" w:hAnsi="Times New Roman"/>
          <w:sz w:val="24"/>
          <w:szCs w:val="24"/>
          <w:lang w:val="mk-MK"/>
        </w:rPr>
      </w:pPr>
    </w:p>
    <w:p w:rsidR="00BF6C15" w:rsidRPr="0016092F" w:rsidRDefault="007E52E5" w:rsidP="00D03B1B">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 xml:space="preserve">Горица Коцева </w:t>
      </w:r>
      <w:r w:rsidR="00BF6C15" w:rsidRPr="0016092F">
        <w:rPr>
          <w:rFonts w:ascii="Times New Roman" w:hAnsi="Times New Roman"/>
          <w:sz w:val="24"/>
          <w:szCs w:val="24"/>
          <w:lang w:val="mk-MK"/>
        </w:rPr>
        <w:t>_____________________</w:t>
      </w:r>
    </w:p>
    <w:p w:rsidR="00BF6C15" w:rsidRPr="0016092F" w:rsidRDefault="00BF6C15" w:rsidP="00D03B1B">
      <w:pPr>
        <w:spacing w:after="0" w:line="240" w:lineRule="auto"/>
        <w:jc w:val="right"/>
        <w:rPr>
          <w:rFonts w:ascii="Times New Roman" w:hAnsi="Times New Roman"/>
          <w:sz w:val="24"/>
          <w:szCs w:val="24"/>
          <w:lang w:val="mk-MK"/>
        </w:rPr>
      </w:pPr>
      <w:r w:rsidRPr="0016092F">
        <w:rPr>
          <w:rFonts w:ascii="Times New Roman" w:hAnsi="Times New Roman"/>
          <w:sz w:val="24"/>
          <w:szCs w:val="24"/>
          <w:lang w:val="mk-MK"/>
        </w:rPr>
        <w:t>(предметен наставник)</w:t>
      </w:r>
    </w:p>
    <w:p w:rsidR="00D03B1B" w:rsidRPr="0016092F" w:rsidRDefault="00D03B1B" w:rsidP="00D03B1B">
      <w:pPr>
        <w:spacing w:after="0" w:line="240" w:lineRule="auto"/>
        <w:jc w:val="right"/>
        <w:rPr>
          <w:rFonts w:ascii="Times New Roman" w:hAnsi="Times New Roman"/>
          <w:sz w:val="24"/>
          <w:szCs w:val="24"/>
          <w:lang w:val="mk-MK"/>
        </w:rPr>
      </w:pPr>
    </w:p>
    <w:p w:rsidR="00BF6C15" w:rsidRPr="0016092F" w:rsidRDefault="007E52E5" w:rsidP="00D03B1B">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 xml:space="preserve">Тодорка Ордева </w:t>
      </w:r>
      <w:r w:rsidR="00BF6C15" w:rsidRPr="0016092F">
        <w:rPr>
          <w:rFonts w:ascii="Times New Roman" w:hAnsi="Times New Roman"/>
          <w:sz w:val="24"/>
          <w:szCs w:val="24"/>
          <w:lang w:val="mk-MK"/>
        </w:rPr>
        <w:t xml:space="preserve">_____________________ </w:t>
      </w:r>
    </w:p>
    <w:p w:rsidR="007E52E5" w:rsidRPr="0016092F" w:rsidRDefault="007E52E5" w:rsidP="007E52E5">
      <w:pPr>
        <w:spacing w:after="0" w:line="240" w:lineRule="auto"/>
        <w:jc w:val="right"/>
        <w:rPr>
          <w:rFonts w:ascii="Times New Roman" w:hAnsi="Times New Roman"/>
          <w:sz w:val="24"/>
          <w:szCs w:val="24"/>
          <w:lang w:val="mk-MK"/>
        </w:rPr>
      </w:pPr>
      <w:r w:rsidRPr="0016092F">
        <w:rPr>
          <w:rFonts w:ascii="Times New Roman" w:hAnsi="Times New Roman"/>
          <w:sz w:val="24"/>
          <w:szCs w:val="24"/>
          <w:lang w:val="mk-MK"/>
        </w:rPr>
        <w:t>(предметен наставник)</w:t>
      </w:r>
    </w:p>
    <w:p w:rsidR="00D03B1B" w:rsidRPr="0016092F" w:rsidRDefault="00D03B1B" w:rsidP="00D03B1B">
      <w:pPr>
        <w:spacing w:after="0" w:line="240" w:lineRule="auto"/>
        <w:jc w:val="right"/>
        <w:rPr>
          <w:rFonts w:ascii="Times New Roman" w:hAnsi="Times New Roman"/>
          <w:sz w:val="24"/>
          <w:szCs w:val="24"/>
          <w:lang w:val="mk-MK"/>
        </w:rPr>
      </w:pPr>
    </w:p>
    <w:p w:rsidR="007E52E5" w:rsidRPr="0016092F" w:rsidRDefault="007E52E5" w:rsidP="007E52E5">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 xml:space="preserve">Ружица Атанасова </w:t>
      </w:r>
      <w:r w:rsidR="00BF6C15" w:rsidRPr="0016092F">
        <w:rPr>
          <w:rFonts w:ascii="Times New Roman" w:hAnsi="Times New Roman"/>
          <w:sz w:val="24"/>
          <w:szCs w:val="24"/>
          <w:lang w:val="mk-MK"/>
        </w:rPr>
        <w:t>_____________________</w:t>
      </w:r>
    </w:p>
    <w:p w:rsidR="007E52E5" w:rsidRPr="0016092F" w:rsidRDefault="007E52E5" w:rsidP="007E52E5">
      <w:pPr>
        <w:spacing w:after="0" w:line="240" w:lineRule="auto"/>
        <w:jc w:val="right"/>
        <w:rPr>
          <w:rFonts w:ascii="Times New Roman" w:hAnsi="Times New Roman"/>
          <w:sz w:val="24"/>
          <w:szCs w:val="24"/>
          <w:lang w:val="mk-MK"/>
        </w:rPr>
      </w:pPr>
      <w:r w:rsidRPr="0016092F">
        <w:rPr>
          <w:rFonts w:ascii="Times New Roman" w:hAnsi="Times New Roman"/>
          <w:sz w:val="24"/>
          <w:szCs w:val="24"/>
          <w:lang w:val="mk-MK"/>
        </w:rPr>
        <w:t>(одделенски наставник)</w:t>
      </w:r>
    </w:p>
    <w:p w:rsidR="00D03B1B" w:rsidRPr="0016092F" w:rsidRDefault="00D03B1B" w:rsidP="00D03B1B">
      <w:pPr>
        <w:spacing w:after="0" w:line="240" w:lineRule="auto"/>
        <w:jc w:val="right"/>
        <w:rPr>
          <w:rFonts w:ascii="Times New Roman" w:hAnsi="Times New Roman"/>
          <w:sz w:val="24"/>
          <w:szCs w:val="24"/>
          <w:lang w:val="mk-MK"/>
        </w:rPr>
      </w:pPr>
    </w:p>
    <w:p w:rsidR="00BF6C15" w:rsidRPr="0016092F" w:rsidRDefault="007E52E5" w:rsidP="00D03B1B">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 xml:space="preserve">Елена Велкова </w:t>
      </w:r>
      <w:r w:rsidR="00BF6C15" w:rsidRPr="0016092F">
        <w:rPr>
          <w:rFonts w:ascii="Times New Roman" w:hAnsi="Times New Roman"/>
          <w:sz w:val="24"/>
          <w:szCs w:val="24"/>
          <w:lang w:val="mk-MK"/>
        </w:rPr>
        <w:t>_____________________</w:t>
      </w:r>
    </w:p>
    <w:p w:rsidR="007E52E5" w:rsidRPr="007E52E5" w:rsidRDefault="007E52E5" w:rsidP="007E52E5">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(педагог)</w:t>
      </w:r>
    </w:p>
    <w:p w:rsidR="00D03B1B" w:rsidRPr="0016092F" w:rsidRDefault="00D03B1B" w:rsidP="00D03B1B">
      <w:pPr>
        <w:spacing w:after="0" w:line="240" w:lineRule="auto"/>
        <w:jc w:val="right"/>
        <w:rPr>
          <w:rFonts w:ascii="Times New Roman" w:hAnsi="Times New Roman"/>
          <w:sz w:val="24"/>
          <w:szCs w:val="24"/>
          <w:lang w:val="mk-MK"/>
        </w:rPr>
      </w:pPr>
    </w:p>
    <w:p w:rsidR="00BF6C15" w:rsidRPr="0016092F" w:rsidRDefault="007E52E5" w:rsidP="00D03B1B">
      <w:pPr>
        <w:spacing w:after="0" w:line="240" w:lineRule="auto"/>
        <w:jc w:val="right"/>
        <w:rPr>
          <w:rFonts w:ascii="Times New Roman" w:hAnsi="Times New Roman"/>
          <w:sz w:val="24"/>
          <w:szCs w:val="24"/>
          <w:lang w:val="mk-MK"/>
        </w:rPr>
      </w:pPr>
      <w:r w:rsidRPr="007E52E5">
        <w:rPr>
          <w:rFonts w:ascii="Times New Roman" w:hAnsi="Times New Roman"/>
          <w:sz w:val="24"/>
          <w:szCs w:val="24"/>
          <w:lang w:val="mk-MK"/>
        </w:rPr>
        <w:t xml:space="preserve">Марија Манасова Коцева </w:t>
      </w:r>
      <w:r w:rsidR="00BF6C15" w:rsidRPr="0016092F">
        <w:rPr>
          <w:rFonts w:ascii="Times New Roman" w:hAnsi="Times New Roman"/>
          <w:sz w:val="24"/>
          <w:szCs w:val="24"/>
          <w:lang w:val="mk-MK"/>
        </w:rPr>
        <w:t xml:space="preserve">_____________________ </w:t>
      </w:r>
    </w:p>
    <w:p w:rsidR="00BF6C15" w:rsidRPr="0016092F" w:rsidRDefault="00BF6C15" w:rsidP="00D03B1B">
      <w:pPr>
        <w:spacing w:after="0" w:line="240" w:lineRule="auto"/>
        <w:jc w:val="right"/>
        <w:rPr>
          <w:rFonts w:ascii="Times New Roman" w:hAnsi="Times New Roman"/>
          <w:sz w:val="24"/>
          <w:szCs w:val="24"/>
          <w:lang w:val="mk-MK"/>
        </w:rPr>
      </w:pPr>
      <w:r w:rsidRPr="0016092F">
        <w:rPr>
          <w:rFonts w:ascii="Times New Roman" w:hAnsi="Times New Roman"/>
          <w:sz w:val="24"/>
          <w:szCs w:val="24"/>
          <w:lang w:val="mk-MK"/>
        </w:rPr>
        <w:t>(родител)</w:t>
      </w:r>
    </w:p>
    <w:p w:rsidR="00BF6C15" w:rsidRPr="002A307B" w:rsidRDefault="00BF6C15" w:rsidP="00BF6C15">
      <w:pPr>
        <w:jc w:val="right"/>
        <w:rPr>
          <w:rFonts w:ascii="Times New Roman" w:hAnsi="Times New Roman"/>
          <w:b/>
          <w:bCs/>
          <w:lang w:val="mk-MK" w:eastAsia="ar-SA"/>
        </w:rPr>
      </w:pPr>
    </w:p>
    <w:sectPr w:rsidR="00BF6C15" w:rsidRPr="002A307B" w:rsidSect="0016092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04" w:rsidRDefault="00A35304" w:rsidP="005C3CE3">
      <w:pPr>
        <w:spacing w:after="0" w:line="240" w:lineRule="auto"/>
      </w:pPr>
      <w:r>
        <w:separator/>
      </w:r>
    </w:p>
  </w:endnote>
  <w:endnote w:type="continuationSeparator" w:id="0">
    <w:p w:rsidR="00A35304" w:rsidRDefault="00A35304" w:rsidP="005C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9" w:rsidRDefault="00AA1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EA" w:rsidRDefault="00B76CC1">
    <w:pPr>
      <w:pStyle w:val="Footer"/>
      <w:jc w:val="right"/>
    </w:pPr>
    <w:fldSimple w:instr=" PAGE   \* MERGEFORMAT ">
      <w:r w:rsidR="00513406">
        <w:rPr>
          <w:noProof/>
        </w:rPr>
        <w:t>19</w:t>
      </w:r>
    </w:fldSimple>
  </w:p>
  <w:p w:rsidR="002378EA" w:rsidRDefault="002378EA" w:rsidP="00F1328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9" w:rsidRDefault="00AA1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04" w:rsidRDefault="00A35304" w:rsidP="005C3CE3">
      <w:pPr>
        <w:spacing w:after="0" w:line="240" w:lineRule="auto"/>
      </w:pPr>
      <w:r>
        <w:separator/>
      </w:r>
    </w:p>
  </w:footnote>
  <w:footnote w:type="continuationSeparator" w:id="0">
    <w:p w:rsidR="00A35304" w:rsidRDefault="00A35304" w:rsidP="005C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9" w:rsidRDefault="00AA1E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EA" w:rsidRPr="005C3CE3" w:rsidRDefault="002378EA">
    <w:pPr>
      <w:pStyle w:val="Header"/>
      <w:rPr>
        <w:rFonts w:ascii="Times New Roman" w:hAnsi="Times New Roman"/>
      </w:rPr>
    </w:pPr>
    <w:r w:rsidRPr="005C3CE3">
      <w:rPr>
        <w:rFonts w:ascii="Times New Roman" w:hAnsi="Times New Roman"/>
        <w:lang w:val="mk-MK"/>
      </w:rPr>
      <w:t xml:space="preserve">ООУ </w:t>
    </w:r>
    <w:r>
      <w:rPr>
        <w:rFonts w:ascii="Times New Roman" w:hAnsi="Times New Roman"/>
        <w:lang w:val="mk-MK"/>
      </w:rPr>
      <w:t>„Кирил и Методиј“ – Свети Николе</w:t>
    </w:r>
  </w:p>
  <w:p w:rsidR="002378EA" w:rsidRDefault="002378EA">
    <w:pPr>
      <w:pStyle w:val="Header"/>
      <w:rPr>
        <w:rFonts w:ascii="Times New Roman" w:hAnsi="Times New Roman"/>
        <w:lang w:val="mk-MK"/>
      </w:rPr>
    </w:pPr>
    <w:r>
      <w:rPr>
        <w:rFonts w:ascii="Times New Roman" w:hAnsi="Times New Roman"/>
        <w:lang w:val="mk-MK"/>
      </w:rPr>
      <w:t xml:space="preserve">ул. „Ангел Трајчев“ бр. 40 </w:t>
    </w:r>
  </w:p>
  <w:p w:rsidR="002378EA" w:rsidRDefault="002378EA">
    <w:pPr>
      <w:pStyle w:val="Header"/>
      <w:rPr>
        <w:rFonts w:ascii="Times New Roman" w:hAnsi="Times New Roman"/>
        <w:lang w:val="mk-MK"/>
      </w:rPr>
    </w:pPr>
    <w:r>
      <w:rPr>
        <w:rFonts w:ascii="Times New Roman" w:hAnsi="Times New Roman"/>
        <w:lang w:val="mk-MK"/>
      </w:rPr>
      <w:t>тел. 032/443-110</w:t>
    </w:r>
  </w:p>
  <w:p w:rsidR="002378EA" w:rsidRPr="00AA1E79" w:rsidRDefault="002378EA" w:rsidP="005C3CE3">
    <w:pPr>
      <w:pStyle w:val="Header"/>
      <w:rPr>
        <w:rFonts w:ascii="Times New Roman" w:hAnsi="Times New Roman"/>
      </w:rPr>
    </w:pPr>
    <w:r>
      <w:rPr>
        <w:rFonts w:ascii="Times New Roman" w:hAnsi="Times New Roman"/>
      </w:rPr>
      <w:t>e-mail: oukirilimetodij@yahoo.com</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 xml:space="preserve">                          Самоевалуација на учил</w:t>
    </w:r>
    <w:r w:rsidR="002C1BC8">
      <w:rPr>
        <w:rFonts w:ascii="Times New Roman" w:hAnsi="Times New Roman"/>
        <w:lang w:val="mk-MK"/>
      </w:rPr>
      <w:t>и</w:t>
    </w:r>
    <w:r w:rsidR="00AA1E79">
      <w:rPr>
        <w:rFonts w:ascii="Times New Roman" w:hAnsi="Times New Roman"/>
        <w:lang w:val="mk-MK"/>
      </w:rPr>
      <w:t>штето за периодот од 201</w:t>
    </w:r>
    <w:r w:rsidR="00AA1E79">
      <w:rPr>
        <w:rFonts w:ascii="Times New Roman" w:hAnsi="Times New Roman"/>
      </w:rPr>
      <w:t>7</w:t>
    </w:r>
    <w:r w:rsidR="00AA1E79">
      <w:rPr>
        <w:rFonts w:ascii="Times New Roman" w:hAnsi="Times New Roman"/>
        <w:lang w:val="mk-MK"/>
      </w:rPr>
      <w:t xml:space="preserve"> - 20</w:t>
    </w:r>
    <w:r w:rsidR="00AA1E79">
      <w:rPr>
        <w:rFonts w:ascii="Times New Roman" w:hAnsi="Times New Roman"/>
      </w:rPr>
      <w:t>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9" w:rsidRDefault="00AA1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rPr>
    </w:lvl>
  </w:abstractNum>
  <w:abstractNum w:abstractNumId="1">
    <w:nsid w:val="00000009"/>
    <w:multiLevelType w:val="singleLevel"/>
    <w:tmpl w:val="00000009"/>
    <w:name w:val="WW8Num30"/>
    <w:lvl w:ilvl="0">
      <w:start w:val="1"/>
      <w:numFmt w:val="bullet"/>
      <w:lvlText w:val=""/>
      <w:lvlJc w:val="left"/>
      <w:pPr>
        <w:tabs>
          <w:tab w:val="num" w:pos="720"/>
        </w:tabs>
        <w:ind w:left="720" w:hanging="360"/>
      </w:pPr>
      <w:rPr>
        <w:rFonts w:ascii="Wingdings" w:hAnsi="Wingdings" w:cs="Wingdings" w:hint="default"/>
        <w:lang w:val="en-US"/>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88F0A9C"/>
    <w:multiLevelType w:val="hybridMultilevel"/>
    <w:tmpl w:val="880832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987165B"/>
    <w:multiLevelType w:val="hybridMultilevel"/>
    <w:tmpl w:val="9AA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7F9A"/>
    <w:multiLevelType w:val="hybridMultilevel"/>
    <w:tmpl w:val="43C2B44A"/>
    <w:lvl w:ilvl="0" w:tplc="0E8097FC">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7DF506A"/>
    <w:multiLevelType w:val="hybridMultilevel"/>
    <w:tmpl w:val="D3DE9F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0E416B"/>
    <w:multiLevelType w:val="hybridMultilevel"/>
    <w:tmpl w:val="E6BA06A4"/>
    <w:lvl w:ilvl="0" w:tplc="B8841FB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2702723"/>
    <w:multiLevelType w:val="hybridMultilevel"/>
    <w:tmpl w:val="2D6C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86D78"/>
    <w:multiLevelType w:val="hybridMultilevel"/>
    <w:tmpl w:val="D2BC27B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D534B90"/>
    <w:multiLevelType w:val="hybridMultilevel"/>
    <w:tmpl w:val="12F81596"/>
    <w:name w:val="WW8Num16232222222222222222222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BF5CD1"/>
    <w:multiLevelType w:val="hybridMultilevel"/>
    <w:tmpl w:val="4B5C5522"/>
    <w:lvl w:ilvl="0" w:tplc="B8841FB2">
      <w:numFmt w:val="bullet"/>
      <w:lvlText w:val="-"/>
      <w:lvlJc w:val="left"/>
      <w:pPr>
        <w:ind w:left="888" w:hanging="360"/>
      </w:pPr>
      <w:rPr>
        <w:rFonts w:ascii="Times New Roman" w:eastAsia="Times New Roman" w:hAnsi="Times New Roman" w:cs="Times New Roman" w:hint="default"/>
      </w:rPr>
    </w:lvl>
    <w:lvl w:ilvl="1" w:tplc="042F0003" w:tentative="1">
      <w:start w:val="1"/>
      <w:numFmt w:val="bullet"/>
      <w:lvlText w:val="o"/>
      <w:lvlJc w:val="left"/>
      <w:pPr>
        <w:ind w:left="1608" w:hanging="360"/>
      </w:pPr>
      <w:rPr>
        <w:rFonts w:ascii="Courier New" w:hAnsi="Courier New" w:cs="Courier New" w:hint="default"/>
      </w:rPr>
    </w:lvl>
    <w:lvl w:ilvl="2" w:tplc="042F0005" w:tentative="1">
      <w:start w:val="1"/>
      <w:numFmt w:val="bullet"/>
      <w:lvlText w:val=""/>
      <w:lvlJc w:val="left"/>
      <w:pPr>
        <w:ind w:left="2328" w:hanging="360"/>
      </w:pPr>
      <w:rPr>
        <w:rFonts w:ascii="Wingdings" w:hAnsi="Wingdings" w:hint="default"/>
      </w:rPr>
    </w:lvl>
    <w:lvl w:ilvl="3" w:tplc="042F0001" w:tentative="1">
      <w:start w:val="1"/>
      <w:numFmt w:val="bullet"/>
      <w:lvlText w:val=""/>
      <w:lvlJc w:val="left"/>
      <w:pPr>
        <w:ind w:left="3048" w:hanging="360"/>
      </w:pPr>
      <w:rPr>
        <w:rFonts w:ascii="Symbol" w:hAnsi="Symbol" w:hint="default"/>
      </w:rPr>
    </w:lvl>
    <w:lvl w:ilvl="4" w:tplc="042F0003" w:tentative="1">
      <w:start w:val="1"/>
      <w:numFmt w:val="bullet"/>
      <w:lvlText w:val="o"/>
      <w:lvlJc w:val="left"/>
      <w:pPr>
        <w:ind w:left="3768" w:hanging="360"/>
      </w:pPr>
      <w:rPr>
        <w:rFonts w:ascii="Courier New" w:hAnsi="Courier New" w:cs="Courier New" w:hint="default"/>
      </w:rPr>
    </w:lvl>
    <w:lvl w:ilvl="5" w:tplc="042F0005" w:tentative="1">
      <w:start w:val="1"/>
      <w:numFmt w:val="bullet"/>
      <w:lvlText w:val=""/>
      <w:lvlJc w:val="left"/>
      <w:pPr>
        <w:ind w:left="4488" w:hanging="360"/>
      </w:pPr>
      <w:rPr>
        <w:rFonts w:ascii="Wingdings" w:hAnsi="Wingdings" w:hint="default"/>
      </w:rPr>
    </w:lvl>
    <w:lvl w:ilvl="6" w:tplc="042F0001" w:tentative="1">
      <w:start w:val="1"/>
      <w:numFmt w:val="bullet"/>
      <w:lvlText w:val=""/>
      <w:lvlJc w:val="left"/>
      <w:pPr>
        <w:ind w:left="5208" w:hanging="360"/>
      </w:pPr>
      <w:rPr>
        <w:rFonts w:ascii="Symbol" w:hAnsi="Symbol" w:hint="default"/>
      </w:rPr>
    </w:lvl>
    <w:lvl w:ilvl="7" w:tplc="042F0003" w:tentative="1">
      <w:start w:val="1"/>
      <w:numFmt w:val="bullet"/>
      <w:lvlText w:val="o"/>
      <w:lvlJc w:val="left"/>
      <w:pPr>
        <w:ind w:left="5928" w:hanging="360"/>
      </w:pPr>
      <w:rPr>
        <w:rFonts w:ascii="Courier New" w:hAnsi="Courier New" w:cs="Courier New" w:hint="default"/>
      </w:rPr>
    </w:lvl>
    <w:lvl w:ilvl="8" w:tplc="042F0005" w:tentative="1">
      <w:start w:val="1"/>
      <w:numFmt w:val="bullet"/>
      <w:lvlText w:val=""/>
      <w:lvlJc w:val="left"/>
      <w:pPr>
        <w:ind w:left="6648" w:hanging="360"/>
      </w:pPr>
      <w:rPr>
        <w:rFonts w:ascii="Wingdings" w:hAnsi="Wingdings" w:hint="default"/>
      </w:rPr>
    </w:lvl>
  </w:abstractNum>
  <w:abstractNum w:abstractNumId="12">
    <w:nsid w:val="400827D6"/>
    <w:multiLevelType w:val="hybridMultilevel"/>
    <w:tmpl w:val="093CC5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1064537"/>
    <w:multiLevelType w:val="hybridMultilevel"/>
    <w:tmpl w:val="877410D0"/>
    <w:name w:val="WW8Num1622222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FF08AD"/>
    <w:multiLevelType w:val="hybridMultilevel"/>
    <w:tmpl w:val="134237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78757D6"/>
    <w:multiLevelType w:val="hybridMultilevel"/>
    <w:tmpl w:val="EF122E0E"/>
    <w:name w:val="WW8Num162322222222222222222222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E37DE6"/>
    <w:multiLevelType w:val="hybridMultilevel"/>
    <w:tmpl w:val="0F1AC270"/>
    <w:lvl w:ilvl="0" w:tplc="B8841FB2">
      <w:numFmt w:val="bullet"/>
      <w:lvlText w:val="-"/>
      <w:lvlJc w:val="left"/>
      <w:pPr>
        <w:tabs>
          <w:tab w:val="num" w:pos="780"/>
        </w:tabs>
        <w:ind w:left="780" w:hanging="360"/>
      </w:pPr>
      <w:rPr>
        <w:rFonts w:ascii="Times New Roman" w:eastAsia="Times New Roman"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4B3C07CA"/>
    <w:multiLevelType w:val="hybridMultilevel"/>
    <w:tmpl w:val="BB7C350A"/>
    <w:lvl w:ilvl="0" w:tplc="0E8097FC">
      <w:numFmt w:val="bullet"/>
      <w:lvlText w:val="•"/>
      <w:lvlJc w:val="left"/>
      <w:pPr>
        <w:ind w:left="1440" w:hanging="360"/>
      </w:pPr>
      <w:rPr>
        <w:rFonts w:ascii="Times New Roman" w:eastAsia="Calibri"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nsid w:val="51166EA8"/>
    <w:multiLevelType w:val="hybridMultilevel"/>
    <w:tmpl w:val="63D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E6BA7"/>
    <w:multiLevelType w:val="hybridMultilevel"/>
    <w:tmpl w:val="65783BE2"/>
    <w:lvl w:ilvl="0" w:tplc="042F000B">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62396E51"/>
    <w:multiLevelType w:val="hybridMultilevel"/>
    <w:tmpl w:val="BC826482"/>
    <w:lvl w:ilvl="0" w:tplc="B8841FB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68333C42"/>
    <w:multiLevelType w:val="hybridMultilevel"/>
    <w:tmpl w:val="D9A07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6E527E12"/>
    <w:multiLevelType w:val="hybridMultilevel"/>
    <w:tmpl w:val="8CE8158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6E9401D3"/>
    <w:multiLevelType w:val="hybridMultilevel"/>
    <w:tmpl w:val="53A0B96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79C61D5"/>
    <w:multiLevelType w:val="hybridMultilevel"/>
    <w:tmpl w:val="F90CE778"/>
    <w:lvl w:ilvl="0" w:tplc="0E8097FC">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nsid w:val="78354C98"/>
    <w:multiLevelType w:val="hybridMultilevel"/>
    <w:tmpl w:val="57DCFA5A"/>
    <w:name w:val="WW8Num16232222222222222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6"/>
  </w:num>
  <w:num w:numId="5">
    <w:abstractNumId w:val="10"/>
  </w:num>
  <w:num w:numId="6">
    <w:abstractNumId w:val="19"/>
  </w:num>
  <w:num w:numId="7">
    <w:abstractNumId w:val="4"/>
  </w:num>
  <w:num w:numId="8">
    <w:abstractNumId w:val="18"/>
  </w:num>
  <w:num w:numId="9">
    <w:abstractNumId w:val="25"/>
  </w:num>
  <w:num w:numId="10">
    <w:abstractNumId w:val="11"/>
  </w:num>
  <w:num w:numId="11">
    <w:abstractNumId w:val="9"/>
  </w:num>
  <w:num w:numId="12">
    <w:abstractNumId w:val="7"/>
  </w:num>
  <w:num w:numId="13">
    <w:abstractNumId w:val="5"/>
  </w:num>
  <w:num w:numId="14">
    <w:abstractNumId w:val="24"/>
  </w:num>
  <w:num w:numId="15">
    <w:abstractNumId w:val="20"/>
  </w:num>
  <w:num w:numId="16">
    <w:abstractNumId w:val="13"/>
  </w:num>
  <w:num w:numId="17">
    <w:abstractNumId w:val="12"/>
  </w:num>
  <w:num w:numId="18">
    <w:abstractNumId w:val="23"/>
  </w:num>
  <w:num w:numId="19">
    <w:abstractNumId w:val="3"/>
  </w:num>
  <w:num w:numId="20">
    <w:abstractNumId w:val="21"/>
  </w:num>
  <w:num w:numId="21">
    <w:abstractNumId w:val="8"/>
  </w:num>
  <w:num w:numId="22">
    <w:abstractNumId w:val="1"/>
  </w:num>
  <w:num w:numId="23">
    <w:abstractNumId w:val="2"/>
  </w:num>
  <w:num w:numId="24">
    <w:abstractNumId w:val="17"/>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342C2"/>
    <w:rsid w:val="00081698"/>
    <w:rsid w:val="0009793B"/>
    <w:rsid w:val="000E76B8"/>
    <w:rsid w:val="0016092F"/>
    <w:rsid w:val="001B0942"/>
    <w:rsid w:val="002378EA"/>
    <w:rsid w:val="0029327B"/>
    <w:rsid w:val="002A307B"/>
    <w:rsid w:val="002C1BC8"/>
    <w:rsid w:val="002D089A"/>
    <w:rsid w:val="002E21C1"/>
    <w:rsid w:val="00301EC1"/>
    <w:rsid w:val="00341BA9"/>
    <w:rsid w:val="00350B6B"/>
    <w:rsid w:val="00351F66"/>
    <w:rsid w:val="003D4B0C"/>
    <w:rsid w:val="003E02B3"/>
    <w:rsid w:val="00420C79"/>
    <w:rsid w:val="00442856"/>
    <w:rsid w:val="00443F23"/>
    <w:rsid w:val="004F4799"/>
    <w:rsid w:val="00513406"/>
    <w:rsid w:val="00562FBD"/>
    <w:rsid w:val="00576801"/>
    <w:rsid w:val="0059177C"/>
    <w:rsid w:val="005B18E7"/>
    <w:rsid w:val="005C3CE3"/>
    <w:rsid w:val="005D42E8"/>
    <w:rsid w:val="005E2326"/>
    <w:rsid w:val="00614484"/>
    <w:rsid w:val="006867A8"/>
    <w:rsid w:val="007E52E5"/>
    <w:rsid w:val="008529A9"/>
    <w:rsid w:val="009069FB"/>
    <w:rsid w:val="00A35304"/>
    <w:rsid w:val="00A8500C"/>
    <w:rsid w:val="00A85A13"/>
    <w:rsid w:val="00AA1E79"/>
    <w:rsid w:val="00AD24A6"/>
    <w:rsid w:val="00B16B08"/>
    <w:rsid w:val="00B20540"/>
    <w:rsid w:val="00B23812"/>
    <w:rsid w:val="00B71D30"/>
    <w:rsid w:val="00B76CC1"/>
    <w:rsid w:val="00B77115"/>
    <w:rsid w:val="00BD35D9"/>
    <w:rsid w:val="00BE2CA6"/>
    <w:rsid w:val="00BF6C15"/>
    <w:rsid w:val="00C14326"/>
    <w:rsid w:val="00C55C4C"/>
    <w:rsid w:val="00CB75E1"/>
    <w:rsid w:val="00CC3812"/>
    <w:rsid w:val="00CE4159"/>
    <w:rsid w:val="00D03B1B"/>
    <w:rsid w:val="00D05FDF"/>
    <w:rsid w:val="00D07E8F"/>
    <w:rsid w:val="00D120E8"/>
    <w:rsid w:val="00D1764D"/>
    <w:rsid w:val="00D342C2"/>
    <w:rsid w:val="00D53F0C"/>
    <w:rsid w:val="00D54C4A"/>
    <w:rsid w:val="00D73602"/>
    <w:rsid w:val="00D73E11"/>
    <w:rsid w:val="00DD70A0"/>
    <w:rsid w:val="00E03E0E"/>
    <w:rsid w:val="00E14E29"/>
    <w:rsid w:val="00E25C11"/>
    <w:rsid w:val="00E30710"/>
    <w:rsid w:val="00E73D16"/>
    <w:rsid w:val="00EA5796"/>
    <w:rsid w:val="00F1328B"/>
    <w:rsid w:val="00F7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E3"/>
  </w:style>
  <w:style w:type="paragraph" w:styleId="Footer">
    <w:name w:val="footer"/>
    <w:basedOn w:val="Normal"/>
    <w:link w:val="FooterChar"/>
    <w:uiPriority w:val="99"/>
    <w:unhideWhenUsed/>
    <w:rsid w:val="005C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E3"/>
  </w:style>
  <w:style w:type="paragraph" w:styleId="BalloonText">
    <w:name w:val="Balloon Text"/>
    <w:basedOn w:val="Normal"/>
    <w:link w:val="BalloonTextChar"/>
    <w:uiPriority w:val="99"/>
    <w:semiHidden/>
    <w:unhideWhenUsed/>
    <w:rsid w:val="005C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E3"/>
    <w:rPr>
      <w:rFonts w:ascii="Tahoma" w:hAnsi="Tahoma" w:cs="Tahoma"/>
      <w:sz w:val="16"/>
      <w:szCs w:val="16"/>
    </w:rPr>
  </w:style>
  <w:style w:type="table" w:styleId="TableGrid">
    <w:name w:val="Table Grid"/>
    <w:basedOn w:val="TableNormal"/>
    <w:uiPriority w:val="59"/>
    <w:rsid w:val="00D7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42E8"/>
    <w:pPr>
      <w:autoSpaceDE w:val="0"/>
      <w:autoSpaceDN w:val="0"/>
      <w:adjustRightInd w:val="0"/>
    </w:pPr>
    <w:rPr>
      <w:rFonts w:ascii="Symbol" w:eastAsia="Times New Roman" w:hAnsi="Symbol" w:cs="Symbol"/>
      <w:color w:val="000000"/>
      <w:sz w:val="24"/>
      <w:szCs w:val="24"/>
      <w:lang w:val="mk-MK" w:eastAsia="mk-MK"/>
    </w:rPr>
  </w:style>
  <w:style w:type="character" w:styleId="PlaceholderText">
    <w:name w:val="Placeholder Text"/>
    <w:basedOn w:val="DefaultParagraphFont"/>
    <w:uiPriority w:val="99"/>
    <w:semiHidden/>
    <w:rsid w:val="00B77115"/>
    <w:rPr>
      <w:color w:val="808080"/>
    </w:rPr>
  </w:style>
  <w:style w:type="paragraph" w:styleId="ListParagraph">
    <w:name w:val="List Paragraph"/>
    <w:basedOn w:val="Normal"/>
    <w:uiPriority w:val="34"/>
    <w:qFormat/>
    <w:rsid w:val="004F4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711F-F614-4DD2-8D91-670CCEED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daniela.lazarova</cp:lastModifiedBy>
  <cp:revision>2</cp:revision>
  <dcterms:created xsi:type="dcterms:W3CDTF">2019-10-04T07:56:00Z</dcterms:created>
  <dcterms:modified xsi:type="dcterms:W3CDTF">2019-10-04T07:56:00Z</dcterms:modified>
</cp:coreProperties>
</file>