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D45672" w14:textId="77777777" w:rsidR="00862B14" w:rsidRDefault="005C4B1E" w:rsidP="6ABD48AF">
      <w:pPr>
        <w:pStyle w:val="Heading2"/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</w:pPr>
      <w:bookmarkStart w:id="0" w:name="_n6br4ba3020q"/>
      <w:bookmarkEnd w:id="0"/>
      <w:proofErr w:type="spellStart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>Образец</w:t>
      </w:r>
      <w:proofErr w:type="spellEnd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 xml:space="preserve"> </w:t>
      </w:r>
      <w:proofErr w:type="spellStart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>за</w:t>
      </w:r>
      <w:proofErr w:type="spellEnd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 xml:space="preserve"> </w:t>
      </w:r>
      <w:proofErr w:type="spellStart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>евалуација</w:t>
      </w:r>
      <w:proofErr w:type="spellEnd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 xml:space="preserve"> </w:t>
      </w:r>
      <w:proofErr w:type="spellStart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>на</w:t>
      </w:r>
      <w:proofErr w:type="spellEnd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 xml:space="preserve"> </w:t>
      </w:r>
      <w:proofErr w:type="spellStart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>апликации</w:t>
      </w:r>
      <w:proofErr w:type="spellEnd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 xml:space="preserve"> </w:t>
      </w:r>
      <w:proofErr w:type="spellStart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>за</w:t>
      </w:r>
      <w:proofErr w:type="spellEnd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 xml:space="preserve"> </w:t>
      </w:r>
      <w:proofErr w:type="spellStart"/>
      <w:r w:rsidRPr="6ABD48AF">
        <w:rPr>
          <w:rFonts w:ascii="Montserrat Light" w:eastAsia="Montserrat Light" w:hAnsi="Montserrat Light" w:cs="Montserrat Light"/>
          <w:color w:val="434343"/>
          <w:sz w:val="44"/>
          <w:szCs w:val="44"/>
          <w:lang w:val="es-ES"/>
        </w:rPr>
        <w:t>микрогрантови</w:t>
      </w:r>
      <w:proofErr w:type="spellEnd"/>
    </w:p>
    <w:p w14:paraId="5DFD54F9" w14:textId="77777777" w:rsidR="00862B14" w:rsidRDefault="00862B14">
      <w:pPr>
        <w:rPr>
          <w:rFonts w:ascii="Montserrat" w:eastAsia="Montserrat" w:hAnsi="Montserrat" w:cs="Montserrat"/>
          <w:color w:val="434343"/>
          <w:sz w:val="24"/>
          <w:szCs w:val="24"/>
        </w:rPr>
      </w:pPr>
    </w:p>
    <w:p w14:paraId="716F1DA0" w14:textId="77777777" w:rsidR="00862B14" w:rsidRDefault="00862B14">
      <w:pP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</w:pPr>
    </w:p>
    <w:p w14:paraId="4ED085F3" w14:textId="4B893F97" w:rsidR="00862B14" w:rsidRDefault="00384A6A">
      <w:pPr>
        <w:rPr>
          <w:rFonts w:ascii="Montserrat" w:eastAsia="Montserrat" w:hAnsi="Montserrat" w:cs="Montserrat"/>
          <w:b/>
          <w:bCs/>
          <w:i/>
          <w:iCs/>
          <w:color w:val="1B877F"/>
          <w:sz w:val="24"/>
          <w:szCs w:val="24"/>
        </w:rPr>
      </w:pPr>
      <w:r>
        <w:rPr>
          <w:rFonts w:ascii="Montserrat" w:eastAsia="Montserrat" w:hAnsi="Montserrat" w:cs="Montserrat"/>
          <w:b/>
          <w:bCs/>
          <w:i/>
          <w:iCs/>
          <w:color w:val="1B877F"/>
          <w:sz w:val="24"/>
          <w:szCs w:val="24"/>
          <w:lang w:val="mk-MK"/>
        </w:rPr>
        <w:t>Комисија</w:t>
      </w:r>
      <w:r>
        <w:rPr>
          <w:rFonts w:ascii="Montserrat" w:eastAsia="Montserrat" w:hAnsi="Montserrat" w:cs="Montserrat"/>
          <w:b/>
          <w:bCs/>
          <w:i/>
          <w:iCs/>
          <w:color w:val="1B877F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i/>
          <w:iCs/>
          <w:color w:val="1B877F"/>
          <w:sz w:val="24"/>
          <w:szCs w:val="24"/>
        </w:rPr>
        <w:t>за</w:t>
      </w:r>
      <w:proofErr w:type="spellEnd"/>
      <w:r>
        <w:rPr>
          <w:rFonts w:ascii="Montserrat" w:eastAsia="Montserrat" w:hAnsi="Montserrat" w:cs="Montserrat"/>
          <w:b/>
          <w:bCs/>
          <w:i/>
          <w:iCs/>
          <w:color w:val="1B877F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i/>
          <w:iCs/>
          <w:color w:val="1B877F"/>
          <w:sz w:val="24"/>
          <w:szCs w:val="24"/>
        </w:rPr>
        <w:t>селекција</w:t>
      </w:r>
      <w:proofErr w:type="spellEnd"/>
    </w:p>
    <w:p w14:paraId="5BCD2800" w14:textId="77777777" w:rsidR="00862B14" w:rsidRDefault="00862B14">
      <w:pPr>
        <w:rPr>
          <w:rFonts w:ascii="Montserrat" w:eastAsia="Montserrat" w:hAnsi="Montserrat" w:cs="Montserrat"/>
          <w:color w:val="434343"/>
          <w:sz w:val="24"/>
          <w:szCs w:val="24"/>
        </w:rPr>
      </w:pPr>
    </w:p>
    <w:p w14:paraId="68846356" w14:textId="6A8E3F77" w:rsidR="00862B14" w:rsidRDefault="00384A6A">
      <w:pP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</w:pPr>
      <w:r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mk-MK"/>
        </w:rPr>
        <w:t>Членовите</w:t>
      </w:r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на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mk-MK"/>
        </w:rPr>
        <w:t>Комисијата</w:t>
      </w:r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за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селекција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самостојно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mk-MK"/>
        </w:rPr>
        <w:t>ќе</w:t>
      </w:r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ги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оценат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апликациите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користејќи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го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образецот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подолу</w:t>
      </w:r>
      <w:proofErr w:type="spellEnd"/>
      <w: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  <w:t>.</w:t>
      </w:r>
    </w:p>
    <w:p w14:paraId="39E3C431" w14:textId="77777777" w:rsidR="00862B14" w:rsidRDefault="00862B14">
      <w:pPr>
        <w:rPr>
          <w:rFonts w:ascii="Montserrat" w:eastAsia="Montserrat" w:hAnsi="Montserrat" w:cs="Montserrat"/>
          <w:i/>
          <w:iCs/>
          <w:color w:val="434343"/>
          <w:sz w:val="24"/>
          <w:szCs w:val="24"/>
        </w:rPr>
      </w:pPr>
    </w:p>
    <w:p w14:paraId="36914955" w14:textId="263A1EFD" w:rsidR="00862B14" w:rsidRPr="00384A6A" w:rsidRDefault="005C4B1E" w:rsidP="6ABD48AF">
      <w:pPr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</w:pP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На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една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организација-примател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може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да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ѝ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бидат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доделени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најмногу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три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микрогранта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.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Дополнително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,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избраните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проекти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не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смеат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сите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да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бидат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насочени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кон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една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иста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тема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,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туку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треба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да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покажат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разновидност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во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локалните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климатски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акции</w:t>
      </w:r>
      <w:proofErr w:type="spellEnd"/>
      <w:r w:rsidRPr="6ABD48AF">
        <w:rPr>
          <w:rFonts w:ascii="Montserrat" w:eastAsia="Montserrat" w:hAnsi="Montserrat" w:cs="Montserrat"/>
          <w:i/>
          <w:iCs/>
          <w:color w:val="434343"/>
          <w:sz w:val="24"/>
          <w:szCs w:val="24"/>
          <w:lang w:val="es-ES"/>
        </w:rPr>
        <w:t>.</w:t>
      </w:r>
    </w:p>
    <w:p w14:paraId="7EB70F80" w14:textId="77777777" w:rsidR="00862B14" w:rsidRDefault="00862B14">
      <w:pPr>
        <w:rPr>
          <w:rFonts w:ascii="Montserrat" w:eastAsia="Montserrat" w:hAnsi="Montserrat" w:cs="Montserrat"/>
          <w:color w:val="434343"/>
          <w:sz w:val="24"/>
          <w:szCs w:val="24"/>
        </w:rPr>
      </w:pPr>
    </w:p>
    <w:p w14:paraId="4FDAA898" w14:textId="77777777" w:rsidR="00862B14" w:rsidRDefault="00862B14">
      <w:pPr>
        <w:rPr>
          <w:rFonts w:ascii="Montserrat" w:eastAsia="Montserrat" w:hAnsi="Montserrat" w:cs="Montserrat"/>
          <w:color w:val="434343"/>
          <w:sz w:val="24"/>
          <w:szCs w:val="24"/>
        </w:rPr>
      </w:pPr>
    </w:p>
    <w:p w14:paraId="1282BC3E" w14:textId="77777777" w:rsidR="00862B14" w:rsidRDefault="00862B14">
      <w:pPr>
        <w:rPr>
          <w:rFonts w:ascii="Montserrat" w:eastAsia="Montserrat" w:hAnsi="Montserrat" w:cs="Montserrat"/>
          <w:color w:val="434343"/>
          <w:sz w:val="24"/>
          <w:szCs w:val="24"/>
        </w:rPr>
      </w:pPr>
    </w:p>
    <w:p w14:paraId="3C7C5504" w14:textId="5278541E" w:rsidR="00862B14" w:rsidRDefault="005C4B1E">
      <w:pPr>
        <w:jc w:val="center"/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</w:pPr>
      <w:proofErr w:type="spellStart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Водич</w:t>
      </w:r>
      <w:proofErr w:type="spellEnd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за</w:t>
      </w:r>
      <w:proofErr w:type="spellEnd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Комитетот</w:t>
      </w:r>
      <w:proofErr w:type="spellEnd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за</w:t>
      </w:r>
      <w:proofErr w:type="spellEnd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  <w:t>селекција</w:t>
      </w:r>
      <w:proofErr w:type="spellEnd"/>
    </w:p>
    <w:p w14:paraId="32F147BF" w14:textId="77777777" w:rsidR="00384A6A" w:rsidRPr="00384A6A" w:rsidRDefault="00384A6A">
      <w:pPr>
        <w:jc w:val="center"/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</w:pPr>
    </w:p>
    <w:tbl>
      <w:tblPr>
        <w:tblStyle w:val="a"/>
        <w:tblW w:w="139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0380"/>
        <w:gridCol w:w="1530"/>
      </w:tblGrid>
      <w:tr w:rsidR="00862B14" w14:paraId="2F00A474" w14:textId="77777777" w:rsidTr="6ABD48AF">
        <w:tc>
          <w:tcPr>
            <w:tcW w:w="1995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40AA" w14:textId="77777777" w:rsidR="00862B14" w:rsidRDefault="005C4B1E" w:rsidP="6ABD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4"/>
                <w:szCs w:val="24"/>
                <w:lang w:val="es-ES"/>
              </w:rPr>
              <w:t>Критериуми</w:t>
            </w:r>
            <w:proofErr w:type="spellEnd"/>
          </w:p>
        </w:tc>
        <w:tc>
          <w:tcPr>
            <w:tcW w:w="10380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B74CE" w14:textId="77777777" w:rsidR="00862B14" w:rsidRDefault="005C4B1E" w:rsidP="6ABD4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4"/>
                <w:szCs w:val="24"/>
                <w:lang w:val="es-ES"/>
              </w:rPr>
              <w:t>Начин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4"/>
                <w:szCs w:val="24"/>
                <w:lang w:val="es-ES"/>
              </w:rPr>
              <w:t>на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4"/>
                <w:szCs w:val="24"/>
                <w:lang w:val="es-ES"/>
              </w:rPr>
              <w:t>оценување</w:t>
            </w:r>
            <w:proofErr w:type="spellEnd"/>
            <w:r>
              <w:br/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4"/>
                <w:szCs w:val="24"/>
                <w:lang w:val="es-ES"/>
              </w:rPr>
              <w:t>Детали</w:t>
            </w:r>
            <w:proofErr w:type="spellEnd"/>
          </w:p>
          <w:p w14:paraId="013CBB6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E63F1" w14:textId="77777777" w:rsidR="00862B14" w:rsidRDefault="005C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</w:rPr>
              <w:t>Максимален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</w:rPr>
              <w:t>број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</w:rPr>
              <w:br/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</w:rPr>
              <w:t>поени</w:t>
            </w:r>
            <w:proofErr w:type="spellEnd"/>
          </w:p>
          <w:p w14:paraId="017CE242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62B14" w14:paraId="033784EC" w14:textId="77777777" w:rsidTr="6ABD48AF"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1C740" w14:textId="77777777" w:rsidR="00862B14" w:rsidRPr="002B6BC7" w:rsidRDefault="005C4B1E" w:rsidP="6ABD48AF">
            <w:pPr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Релевантност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за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локалниот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план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за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lastRenderedPageBreak/>
              <w:t>климатска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акција</w:t>
            </w:r>
            <w:proofErr w:type="spellEnd"/>
          </w:p>
        </w:tc>
        <w:tc>
          <w:tcPr>
            <w:tcW w:w="10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5CC6D" w14:textId="77777777" w:rsidR="00862B14" w:rsidRPr="00384A6A" w:rsidRDefault="005C4B1E" w:rsidP="6ABD48AF">
            <w:pPr>
              <w:rPr>
                <w:rFonts w:ascii="Montserrat" w:eastAsia="Montserrat" w:hAnsi="Montserrat" w:cs="Montserrat"/>
                <w:color w:val="434343"/>
                <w:lang w:val="es-ES"/>
              </w:rPr>
            </w:pP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lastRenderedPageBreak/>
              <w:t>0–5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адресира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климатските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приоритети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градот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6–10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адресира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климатските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приоритети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,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нема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фокус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11–20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Директно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адресира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климатските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приоритети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со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фокус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</w:p>
          <w:p w14:paraId="03F033D7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  <w:p w14:paraId="31016219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D2C41" w14:textId="77777777" w:rsidR="00862B14" w:rsidRPr="00384A6A" w:rsidRDefault="005C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color w:val="434343"/>
              </w:rPr>
            </w:pPr>
            <w:r w:rsidRPr="00384A6A">
              <w:rPr>
                <w:rFonts w:ascii="Montserrat" w:eastAsia="Montserrat" w:hAnsi="Montserrat" w:cs="Montserrat"/>
                <w:color w:val="434343"/>
              </w:rPr>
              <w:lastRenderedPageBreak/>
              <w:t>20</w:t>
            </w:r>
          </w:p>
        </w:tc>
      </w:tr>
      <w:tr w:rsidR="00862B14" w14:paraId="7CCC287E" w14:textId="77777777" w:rsidTr="6ABD48AF"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2F3E8" w14:textId="77777777" w:rsidR="00862B14" w:rsidRPr="001135C4" w:rsidRDefault="005C4B1E" w:rsidP="6ABD48AF">
            <w:pPr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Улога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на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младите</w:t>
            </w:r>
            <w:proofErr w:type="spellEnd"/>
          </w:p>
        </w:tc>
        <w:tc>
          <w:tcPr>
            <w:tcW w:w="10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3B82B" w14:textId="77777777" w:rsidR="00862B14" w:rsidRPr="00384A6A" w:rsidRDefault="005C4B1E" w:rsidP="6ABD48AF">
            <w:pPr>
              <w:rPr>
                <w:rFonts w:ascii="Montserrat" w:eastAsia="Montserrat" w:hAnsi="Montserrat" w:cs="Montserrat"/>
                <w:color w:val="434343"/>
                <w:lang w:val="es-ES"/>
              </w:rPr>
            </w:pP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0–5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објаснува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улогата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младите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6–10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споменува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младите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,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нема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опис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за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тоа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како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тие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ќе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водат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проектот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11–20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Јасно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опишува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како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младите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ќе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водат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проектот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,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вклучително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и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нивните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улоги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и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одговорности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</w:p>
          <w:p w14:paraId="4A3D0C87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  <w:p w14:paraId="23167121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EB756" w14:textId="77777777" w:rsidR="00862B14" w:rsidRPr="00384A6A" w:rsidRDefault="005C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color w:val="434343"/>
              </w:rPr>
            </w:pPr>
            <w:r w:rsidRPr="00384A6A">
              <w:rPr>
                <w:rFonts w:ascii="Montserrat" w:eastAsia="Montserrat" w:hAnsi="Montserrat" w:cs="Montserrat"/>
                <w:color w:val="434343"/>
              </w:rPr>
              <w:t>20</w:t>
            </w:r>
          </w:p>
        </w:tc>
      </w:tr>
      <w:tr w:rsidR="00862B14" w14:paraId="2762722C" w14:textId="77777777" w:rsidTr="6ABD48AF"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A6A33" w14:textId="77777777" w:rsidR="00862B14" w:rsidRPr="001135C4" w:rsidRDefault="005C4B1E" w:rsidP="6ABD48AF">
            <w:pPr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Иновативност</w:t>
            </w:r>
            <w:proofErr w:type="spellEnd"/>
          </w:p>
        </w:tc>
        <w:tc>
          <w:tcPr>
            <w:tcW w:w="10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0D1B" w14:textId="74E6B6A6" w:rsidR="00862B14" w:rsidRPr="00384A6A" w:rsidRDefault="005C4B1E" w:rsidP="6ABD48AF">
            <w:pPr>
              <w:rPr>
                <w:rFonts w:ascii="Montserrat" w:eastAsia="Montserrat" w:hAnsi="Montserrat" w:cs="Montserrat"/>
                <w:color w:val="434343"/>
                <w:lang w:val="es-ES"/>
              </w:rPr>
            </w:pP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0–3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Пристапот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делува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како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нов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или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r w:rsidR="00F32865">
              <w:rPr>
                <w:rFonts w:ascii="Montserrat" w:eastAsia="Montserrat" w:hAnsi="Montserrat" w:cs="Montserrat"/>
                <w:color w:val="434343"/>
                <w:lang w:val="mk-MK"/>
              </w:rPr>
              <w:t>иновативен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4–6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Има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одредени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нови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и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експериментални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елементи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7–10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Проектниот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пристап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е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нов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и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експериментален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</w:p>
          <w:p w14:paraId="594891D5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  <w:p w14:paraId="500F8E17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AEFE7" w14:textId="77777777" w:rsidR="00862B14" w:rsidRPr="00384A6A" w:rsidRDefault="005C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color w:val="434343"/>
              </w:rPr>
            </w:pPr>
            <w:r w:rsidRPr="00384A6A">
              <w:rPr>
                <w:rFonts w:ascii="Montserrat" w:eastAsia="Montserrat" w:hAnsi="Montserrat" w:cs="Montserrat"/>
                <w:color w:val="434343"/>
              </w:rPr>
              <w:t>10</w:t>
            </w:r>
          </w:p>
        </w:tc>
      </w:tr>
      <w:tr w:rsidR="00862B14" w14:paraId="15A88B3B" w14:textId="77777777" w:rsidTr="6ABD48AF"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2C234" w14:textId="77777777" w:rsidR="00862B14" w:rsidRPr="001135C4" w:rsidRDefault="005C4B1E" w:rsidP="6ABD48AF">
            <w:pPr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Изводливост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 xml:space="preserve"> и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планирање</w:t>
            </w:r>
            <w:proofErr w:type="spellEnd"/>
            <w:r>
              <w:br/>
            </w:r>
          </w:p>
          <w:p w14:paraId="78A0EB8D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</w:tc>
        <w:tc>
          <w:tcPr>
            <w:tcW w:w="10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75EF" w14:textId="77777777" w:rsidR="00862B14" w:rsidRPr="00384A6A" w:rsidRDefault="005C4B1E" w:rsidP="6ABD48AF">
            <w:pPr>
              <w:rPr>
                <w:rFonts w:ascii="Montserrat" w:eastAsia="Montserrat" w:hAnsi="Montserrat" w:cs="Montserrat"/>
                <w:color w:val="434343"/>
                <w:lang w:val="es-ES"/>
              </w:rPr>
            </w:pP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0–5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објаснува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како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проектот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реално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може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да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биде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завршен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до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15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април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2027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година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6–10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Презентира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план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за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завршување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проектот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до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15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април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2027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година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,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нема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фокус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или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содржи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значителни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ризици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11–20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Презентира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и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реален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план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за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завршување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проектот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до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15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април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2027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година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</w:p>
          <w:p w14:paraId="5EAE3973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  <w:p w14:paraId="5CDED2A2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3733B" w14:textId="77777777" w:rsidR="00862B14" w:rsidRPr="00384A6A" w:rsidRDefault="005C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color w:val="434343"/>
              </w:rPr>
            </w:pPr>
            <w:r w:rsidRPr="00384A6A">
              <w:rPr>
                <w:rFonts w:ascii="Montserrat" w:eastAsia="Montserrat" w:hAnsi="Montserrat" w:cs="Montserrat"/>
                <w:color w:val="434343"/>
              </w:rPr>
              <w:t>20</w:t>
            </w:r>
          </w:p>
        </w:tc>
      </w:tr>
      <w:tr w:rsidR="00862B14" w14:paraId="12DF8E2A" w14:textId="77777777" w:rsidTr="6ABD48AF"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22661" w14:textId="77777777" w:rsidR="00862B14" w:rsidRPr="001135C4" w:rsidRDefault="005C4B1E" w:rsidP="6ABD48AF">
            <w:pPr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Буџет</w:t>
            </w:r>
            <w:proofErr w:type="spellEnd"/>
          </w:p>
        </w:tc>
        <w:tc>
          <w:tcPr>
            <w:tcW w:w="10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7502C" w14:textId="0C8F0819" w:rsidR="00862B14" w:rsidRPr="00384A6A" w:rsidRDefault="005C4B1E" w:rsidP="6ABD48AF">
            <w:pPr>
              <w:rPr>
                <w:rFonts w:ascii="Montserrat" w:eastAsia="Montserrat" w:hAnsi="Montserrat" w:cs="Montserrat"/>
                <w:color w:val="434343"/>
                <w:lang w:val="es-ES"/>
              </w:rPr>
            </w:pP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0–3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Буџетот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е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="34D7EC4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/</w:t>
            </w:r>
            <w:proofErr w:type="spellStart"/>
            <w:r w:rsidR="34D7EC4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јасно</w:t>
            </w:r>
            <w:proofErr w:type="spellEnd"/>
            <w:r w:rsidR="34D7EC4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="34D7EC4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определен</w:t>
            </w:r>
            <w:proofErr w:type="spellEnd"/>
            <w:r w:rsidR="34D7EC4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?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4–6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Буџетот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отвора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прашања</w:t>
            </w:r>
            <w:proofErr w:type="spellEnd"/>
            <w:r w:rsidR="28256354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/</w:t>
            </w:r>
            <w:proofErr w:type="spellStart"/>
            <w:r w:rsidR="28256354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дилеми</w:t>
            </w:r>
            <w:proofErr w:type="spellEnd"/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7–10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Презентиран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е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буџет</w:t>
            </w:r>
            <w:proofErr w:type="spellEnd"/>
            <w:r w:rsidR="6073AFA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/</w:t>
            </w:r>
            <w:proofErr w:type="spellStart"/>
            <w:r w:rsidR="6073AFA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јасно</w:t>
            </w:r>
            <w:proofErr w:type="spellEnd"/>
            <w:r w:rsidR="6073AFA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="6073AFA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определен</w:t>
            </w:r>
            <w:proofErr w:type="spellEnd"/>
            <w:r w:rsidR="6073AFA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="6073AFA5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буџет</w:t>
            </w:r>
            <w:proofErr w:type="spellEnd"/>
          </w:p>
          <w:p w14:paraId="0C8B8845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  <w:p w14:paraId="5FF78233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AD524" w14:textId="77777777" w:rsidR="00862B14" w:rsidRPr="00384A6A" w:rsidRDefault="005C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color w:val="434343"/>
              </w:rPr>
            </w:pPr>
            <w:r w:rsidRPr="00384A6A">
              <w:rPr>
                <w:rFonts w:ascii="Montserrat" w:eastAsia="Montserrat" w:hAnsi="Montserrat" w:cs="Montserrat"/>
                <w:color w:val="434343"/>
              </w:rPr>
              <w:t>10</w:t>
            </w:r>
          </w:p>
        </w:tc>
      </w:tr>
      <w:tr w:rsidR="00862B14" w14:paraId="1C79B197" w14:textId="77777777" w:rsidTr="6ABD48AF"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D8AB2" w14:textId="77777777" w:rsidR="00862B14" w:rsidRPr="001135C4" w:rsidRDefault="005C4B1E" w:rsidP="6ABD48AF">
            <w:pPr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lastRenderedPageBreak/>
              <w:t>Влијание</w:t>
            </w:r>
            <w:proofErr w:type="spellEnd"/>
          </w:p>
        </w:tc>
        <w:tc>
          <w:tcPr>
            <w:tcW w:w="10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E934D" w14:textId="513F4EF6" w:rsidR="00862B14" w:rsidRPr="00384A6A" w:rsidRDefault="005C4B1E" w:rsidP="6ABD48AF">
            <w:pPr>
              <w:rPr>
                <w:rFonts w:ascii="Montserrat" w:eastAsia="Montserrat" w:hAnsi="Montserrat" w:cs="Montserrat"/>
                <w:color w:val="434343"/>
                <w:lang w:val="es-ES"/>
              </w:rPr>
            </w:pP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0–5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Нема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објаснување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за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влијанието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6–10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адресира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влијанието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,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нема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фокус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  <w:r>
              <w:br/>
            </w:r>
            <w:r w:rsidRPr="6ABD48AF">
              <w:rPr>
                <w:rFonts w:ascii="Montserrat" w:eastAsia="Montserrat" w:hAnsi="Montserrat" w:cs="Montserrat"/>
                <w:b/>
                <w:bCs/>
                <w:color w:val="434343"/>
                <w:lang w:val="es-ES"/>
              </w:rPr>
              <w:t>11–20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="0C246304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Г</w:t>
            </w:r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објаснува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влијанието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со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јасен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фокус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.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Вклучува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најмалку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еден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мерлив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непосреден</w:t>
            </w:r>
            <w:proofErr w:type="spellEnd"/>
            <w:r w:rsidR="6A2BA837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/</w:t>
            </w:r>
            <w:proofErr w:type="spellStart"/>
            <w:r w:rsidR="6A2BA837"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директен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резултат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и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еден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мерлив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исход</w:t>
            </w:r>
            <w:proofErr w:type="spellEnd"/>
            <w:r w:rsidRPr="6ABD48AF">
              <w:rPr>
                <w:rFonts w:ascii="Montserrat" w:eastAsia="Montserrat" w:hAnsi="Montserrat" w:cs="Montserrat"/>
                <w:color w:val="434343"/>
                <w:lang w:val="es-ES"/>
              </w:rPr>
              <w:t>.</w:t>
            </w:r>
          </w:p>
          <w:p w14:paraId="2E85B323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  <w:p w14:paraId="5A36081A" w14:textId="77777777" w:rsidR="00862B14" w:rsidRPr="00384A6A" w:rsidRDefault="00862B14">
            <w:pPr>
              <w:rPr>
                <w:rFonts w:ascii="Montserrat" w:eastAsia="Montserrat" w:hAnsi="Montserrat" w:cs="Montserrat"/>
                <w:color w:val="434343"/>
              </w:rPr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1A4BC" w14:textId="77777777" w:rsidR="00862B14" w:rsidRPr="00384A6A" w:rsidRDefault="005C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color w:val="434343"/>
              </w:rPr>
            </w:pPr>
            <w:r w:rsidRPr="00384A6A">
              <w:rPr>
                <w:rFonts w:ascii="Montserrat" w:eastAsia="Montserrat" w:hAnsi="Montserrat" w:cs="Montserrat"/>
                <w:color w:val="434343"/>
              </w:rPr>
              <w:t>20</w:t>
            </w:r>
          </w:p>
        </w:tc>
      </w:tr>
    </w:tbl>
    <w:p w14:paraId="039EB9E9" w14:textId="77777777" w:rsidR="00862B14" w:rsidRDefault="005C4B1E">
      <w:pPr>
        <w:rPr>
          <w:rFonts w:ascii="Montserrat" w:eastAsia="Montserrat" w:hAnsi="Montserrat" w:cs="Montserrat"/>
          <w:b/>
          <w:bCs/>
          <w:color w:val="1B877F"/>
          <w:sz w:val="24"/>
          <w:szCs w:val="24"/>
        </w:rPr>
      </w:pPr>
      <w:r>
        <w:br w:type="page"/>
      </w:r>
    </w:p>
    <w:p w14:paraId="0AABB121" w14:textId="77777777" w:rsidR="00384A6A" w:rsidRDefault="00384A6A">
      <w:pPr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mk-MK"/>
        </w:rPr>
      </w:pPr>
    </w:p>
    <w:p w14:paraId="7B4EE121" w14:textId="1F549382" w:rsidR="00862B14" w:rsidRDefault="005C4B1E" w:rsidP="6ABD48AF">
      <w:pPr>
        <w:rPr>
          <w:rFonts w:ascii="Montserrat SemiBold" w:eastAsia="Montserrat SemiBold" w:hAnsi="Montserrat SemiBold" w:cs="Montserrat SemiBold"/>
          <w:color w:val="434343"/>
          <w:sz w:val="24"/>
          <w:szCs w:val="24"/>
          <w:lang w:val="es-ES"/>
        </w:rPr>
      </w:pPr>
      <w:proofErr w:type="spellStart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>Табела</w:t>
      </w:r>
      <w:proofErr w:type="spellEnd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>за</w:t>
      </w:r>
      <w:proofErr w:type="spellEnd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>оценување</w:t>
      </w:r>
      <w:proofErr w:type="spellEnd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>на</w:t>
      </w:r>
      <w:proofErr w:type="spellEnd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 xml:space="preserve"> </w:t>
      </w:r>
      <w:proofErr w:type="spellStart"/>
      <w:r w:rsidRPr="6ABD48AF">
        <w:rPr>
          <w:rFonts w:ascii="Montserrat" w:eastAsia="Montserrat" w:hAnsi="Montserrat" w:cs="Montserrat"/>
          <w:b/>
          <w:bCs/>
          <w:color w:val="1B877F"/>
          <w:sz w:val="24"/>
          <w:szCs w:val="24"/>
          <w:lang w:val="es-ES"/>
        </w:rPr>
        <w:t>предлозите</w:t>
      </w:r>
      <w:proofErr w:type="spellEnd"/>
    </w:p>
    <w:p w14:paraId="420A5F2F" w14:textId="77777777" w:rsidR="00384A6A" w:rsidRDefault="00384A6A">
      <w:pPr>
        <w:rPr>
          <w:rFonts w:ascii="Montserrat SemiBold" w:eastAsia="Montserrat SemiBold" w:hAnsi="Montserrat SemiBold" w:cs="Montserrat SemiBold"/>
          <w:color w:val="434343"/>
          <w:sz w:val="24"/>
          <w:szCs w:val="24"/>
          <w:lang w:val="mk-MK"/>
        </w:rPr>
      </w:pPr>
    </w:p>
    <w:p w14:paraId="1C1FA5C1" w14:textId="125E9892" w:rsidR="00862B14" w:rsidRDefault="005C4B1E">
      <w:pPr>
        <w:rPr>
          <w:rFonts w:ascii="Montserrat SemiBold" w:eastAsia="Montserrat SemiBold" w:hAnsi="Montserrat SemiBold" w:cs="Montserrat SemiBold"/>
          <w:color w:val="434343"/>
          <w:sz w:val="24"/>
          <w:szCs w:val="24"/>
        </w:rPr>
      </w:pPr>
      <w:proofErr w:type="spellStart"/>
      <w:r>
        <w:rPr>
          <w:rFonts w:ascii="Montserrat SemiBold" w:eastAsia="Montserrat SemiBold" w:hAnsi="Montserrat SemiBold" w:cs="Montserrat SemiBold"/>
          <w:color w:val="434343"/>
          <w:sz w:val="24"/>
          <w:szCs w:val="24"/>
        </w:rPr>
        <w:t>Име</w:t>
      </w:r>
      <w:proofErr w:type="spellEnd"/>
      <w:r>
        <w:rPr>
          <w:rFonts w:ascii="Montserrat SemiBold" w:eastAsia="Montserrat SemiBold" w:hAnsi="Montserrat SemiBold" w:cs="Montserrat SemiBold"/>
          <w:color w:val="434343"/>
          <w:sz w:val="24"/>
          <w:szCs w:val="24"/>
        </w:rPr>
        <w:t xml:space="preserve"> </w:t>
      </w:r>
      <w:proofErr w:type="spellStart"/>
      <w:r>
        <w:rPr>
          <w:rFonts w:ascii="Montserrat SemiBold" w:eastAsia="Montserrat SemiBold" w:hAnsi="Montserrat SemiBold" w:cs="Montserrat SemiBold"/>
          <w:color w:val="434343"/>
          <w:sz w:val="24"/>
          <w:szCs w:val="24"/>
        </w:rPr>
        <w:t>на</w:t>
      </w:r>
      <w:proofErr w:type="spellEnd"/>
      <w:r>
        <w:rPr>
          <w:rFonts w:ascii="Montserrat SemiBold" w:eastAsia="Montserrat SemiBold" w:hAnsi="Montserrat SemiBold" w:cs="Montserrat SemiBold"/>
          <w:color w:val="434343"/>
          <w:sz w:val="24"/>
          <w:szCs w:val="24"/>
        </w:rPr>
        <w:t xml:space="preserve"> </w:t>
      </w:r>
      <w:r w:rsidR="00384A6A">
        <w:rPr>
          <w:rFonts w:ascii="Montserrat SemiBold" w:eastAsia="Montserrat SemiBold" w:hAnsi="Montserrat SemiBold" w:cs="Montserrat SemiBold"/>
          <w:color w:val="434343"/>
          <w:sz w:val="24"/>
          <w:szCs w:val="24"/>
          <w:lang w:val="mk-MK"/>
        </w:rPr>
        <w:t>член на комисија</w:t>
      </w:r>
      <w:r>
        <w:rPr>
          <w:rFonts w:ascii="Montserrat SemiBold" w:eastAsia="Montserrat SemiBold" w:hAnsi="Montserrat SemiBold" w:cs="Montserrat SemiBold"/>
          <w:color w:val="434343"/>
          <w:sz w:val="24"/>
          <w:szCs w:val="24"/>
        </w:rPr>
        <w:t>:</w:t>
      </w:r>
    </w:p>
    <w:p w14:paraId="05268CD9" w14:textId="77777777" w:rsidR="00862B14" w:rsidRDefault="005C4B1E" w:rsidP="6ABD48AF">
      <w:pPr>
        <w:rPr>
          <w:rFonts w:ascii="Montserrat SemiBold" w:eastAsia="Montserrat SemiBold" w:hAnsi="Montserrat SemiBold" w:cs="Montserrat SemiBold"/>
          <w:color w:val="434343"/>
          <w:sz w:val="24"/>
          <w:szCs w:val="24"/>
          <w:lang w:val="es-ES"/>
        </w:rPr>
      </w:pPr>
      <w:proofErr w:type="spellStart"/>
      <w:r w:rsidRPr="6ABD48AF">
        <w:rPr>
          <w:rFonts w:ascii="Montserrat SemiBold" w:eastAsia="Montserrat SemiBold" w:hAnsi="Montserrat SemiBold" w:cs="Montserrat SemiBold"/>
          <w:color w:val="434343"/>
          <w:sz w:val="24"/>
          <w:szCs w:val="24"/>
          <w:lang w:val="es-ES"/>
        </w:rPr>
        <w:t>Датум</w:t>
      </w:r>
      <w:proofErr w:type="spellEnd"/>
      <w:r w:rsidRPr="6ABD48AF">
        <w:rPr>
          <w:rFonts w:ascii="Montserrat SemiBold" w:eastAsia="Montserrat SemiBold" w:hAnsi="Montserrat SemiBold" w:cs="Montserrat SemiBold"/>
          <w:color w:val="434343"/>
          <w:sz w:val="24"/>
          <w:szCs w:val="24"/>
          <w:lang w:val="es-ES"/>
        </w:rPr>
        <w:t xml:space="preserve">:         </w:t>
      </w:r>
    </w:p>
    <w:p w14:paraId="32F608FF" w14:textId="77777777" w:rsidR="00862B14" w:rsidRDefault="00862B14">
      <w:pPr>
        <w:rPr>
          <w:rFonts w:ascii="Montserrat SemiBold" w:eastAsia="Montserrat SemiBold" w:hAnsi="Montserrat SemiBold" w:cs="Montserrat SemiBold"/>
          <w:color w:val="434343"/>
          <w:sz w:val="24"/>
          <w:szCs w:val="24"/>
        </w:rPr>
      </w:pPr>
    </w:p>
    <w:tbl>
      <w:tblPr>
        <w:tblStyle w:val="a0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10"/>
        <w:gridCol w:w="2125"/>
        <w:gridCol w:w="1515"/>
        <w:gridCol w:w="1470"/>
        <w:gridCol w:w="1545"/>
        <w:gridCol w:w="1470"/>
        <w:gridCol w:w="1545"/>
        <w:gridCol w:w="1740"/>
      </w:tblGrid>
      <w:tr w:rsidR="00862B14" w14:paraId="7CEFE6FC" w14:textId="77777777" w:rsidTr="6ABD48AF">
        <w:trPr>
          <w:trHeight w:val="2445"/>
        </w:trPr>
        <w:tc>
          <w:tcPr>
            <w:tcW w:w="2510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3DFE7" w14:textId="77777777" w:rsidR="00862B14" w:rsidRDefault="005C4B1E" w:rsidP="6ABD48AF">
            <w:pPr>
              <w:rPr>
                <w:rFonts w:ascii="Montserrat" w:eastAsia="Montserrat" w:hAnsi="Montserrat" w:cs="Montserrat"/>
                <w:b/>
                <w:bCs/>
                <w:color w:val="FFFFFF"/>
                <w:lang w:val="es-ES"/>
              </w:rPr>
            </w:pP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lang w:val="es-ES"/>
              </w:rPr>
              <w:t>Име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lang w:val="es-ES"/>
              </w:rPr>
              <w:t>на</w:t>
            </w:r>
            <w:proofErr w:type="spellEnd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lang w:val="es-ES"/>
              </w:rPr>
              <w:t xml:space="preserve"> </w:t>
            </w:r>
            <w:proofErr w:type="spellStart"/>
            <w:r w:rsidRPr="6ABD48AF">
              <w:rPr>
                <w:rFonts w:ascii="Montserrat" w:eastAsia="Montserrat" w:hAnsi="Montserrat" w:cs="Montserrat"/>
                <w:b/>
                <w:bCs/>
                <w:color w:val="FFFFFF" w:themeColor="background1"/>
                <w:lang w:val="es-ES"/>
              </w:rPr>
              <w:t>проектот</w:t>
            </w:r>
            <w:proofErr w:type="spellEnd"/>
          </w:p>
        </w:tc>
        <w:tc>
          <w:tcPr>
            <w:tcW w:w="2125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A379" w14:textId="3E5E7A31" w:rsidR="00862B14" w:rsidRPr="001135C4" w:rsidRDefault="005C4B1E">
            <w:pPr>
              <w:rPr>
                <w:rFonts w:ascii="Montserrat" w:eastAsia="Montserrat" w:hAnsi="Montserrat" w:cs="Montserrat"/>
                <w:color w:val="FFFFFF"/>
                <w:lang w:val="mk-MK"/>
              </w:rPr>
            </w:pP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Релевантност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t xml:space="preserve">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за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t xml:space="preserve"> </w:t>
            </w:r>
            <w:r w:rsidR="00384A6A" w:rsidRPr="001135C4">
              <w:rPr>
                <w:rFonts w:ascii="Montserrat" w:eastAsia="Montserrat" w:hAnsi="Montserrat" w:cs="Montserrat"/>
                <w:color w:val="FFFFFF"/>
                <w:lang w:val="mk-MK"/>
              </w:rPr>
              <w:t>локалниот п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лан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t xml:space="preserve">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за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t xml:space="preserve">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климатска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t xml:space="preserve">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акција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  <w:t xml:space="preserve">0–20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поени</w:t>
            </w:r>
            <w:proofErr w:type="spellEnd"/>
          </w:p>
        </w:tc>
        <w:tc>
          <w:tcPr>
            <w:tcW w:w="1515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8195F" w14:textId="498283CA" w:rsidR="00862B14" w:rsidRPr="001135C4" w:rsidRDefault="005C4B1E">
            <w:pPr>
              <w:rPr>
                <w:rFonts w:ascii="Montserrat" w:eastAsia="Montserrat" w:hAnsi="Montserrat" w:cs="Montserrat"/>
                <w:color w:val="FFFFFF"/>
                <w:lang w:val="mk-MK"/>
              </w:rPr>
            </w:pP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Улога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t xml:space="preserve">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на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t xml:space="preserve">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младите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  <w:t xml:space="preserve">0–20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поени</w:t>
            </w:r>
            <w:proofErr w:type="spellEnd"/>
          </w:p>
        </w:tc>
        <w:tc>
          <w:tcPr>
            <w:tcW w:w="1470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30459" w14:textId="46694BF2" w:rsidR="00862B14" w:rsidRPr="001135C4" w:rsidRDefault="005C4B1E">
            <w:pPr>
              <w:rPr>
                <w:rFonts w:ascii="Montserrat" w:eastAsia="Montserrat" w:hAnsi="Montserrat" w:cs="Montserrat"/>
                <w:color w:val="FFFFFF"/>
                <w:lang w:val="mk-MK"/>
              </w:rPr>
            </w:pP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Иновативност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  <w:t xml:space="preserve">0–10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поени</w:t>
            </w:r>
            <w:proofErr w:type="spellEnd"/>
          </w:p>
        </w:tc>
        <w:tc>
          <w:tcPr>
            <w:tcW w:w="1545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0AC01" w14:textId="3066D06C" w:rsidR="00862B14" w:rsidRPr="001135C4" w:rsidRDefault="005C4B1E">
            <w:pPr>
              <w:rPr>
                <w:rFonts w:ascii="Montserrat" w:eastAsia="Montserrat" w:hAnsi="Montserrat" w:cs="Montserrat"/>
                <w:color w:val="FFFFFF"/>
                <w:lang w:val="mk-MK"/>
              </w:rPr>
            </w:pP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Изводливост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t xml:space="preserve"> и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планирање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  <w:t xml:space="preserve">0–20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поени</w:t>
            </w:r>
            <w:proofErr w:type="spellEnd"/>
          </w:p>
        </w:tc>
        <w:tc>
          <w:tcPr>
            <w:tcW w:w="1470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AC54C" w14:textId="1C3C0A71" w:rsidR="00862B14" w:rsidRPr="001135C4" w:rsidRDefault="005C4B1E">
            <w:pPr>
              <w:rPr>
                <w:rFonts w:ascii="Montserrat" w:eastAsia="Montserrat" w:hAnsi="Montserrat" w:cs="Montserrat"/>
                <w:color w:val="FFFFFF"/>
                <w:lang w:val="mk-MK"/>
              </w:rPr>
            </w:pP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Буџет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  <w:t xml:space="preserve">0–10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поени</w:t>
            </w:r>
            <w:proofErr w:type="spellEnd"/>
          </w:p>
        </w:tc>
        <w:tc>
          <w:tcPr>
            <w:tcW w:w="1545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296B9" w14:textId="42AA5999" w:rsidR="00862B14" w:rsidRPr="001135C4" w:rsidRDefault="005C4B1E">
            <w:pPr>
              <w:rPr>
                <w:rFonts w:ascii="Montserrat" w:eastAsia="Montserrat" w:hAnsi="Montserrat" w:cs="Montserrat"/>
                <w:color w:val="FFFFFF"/>
                <w:lang w:val="mk-MK"/>
              </w:rPr>
            </w:pP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Влијание</w:t>
            </w:r>
            <w:proofErr w:type="spellEnd"/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</w:r>
            <w:r w:rsidRPr="001135C4">
              <w:rPr>
                <w:rFonts w:ascii="Montserrat" w:eastAsia="Montserrat" w:hAnsi="Montserrat" w:cs="Montserrat"/>
                <w:color w:val="FFFFFF"/>
              </w:rPr>
              <w:br/>
              <w:t xml:space="preserve">0–20 </w:t>
            </w:r>
            <w:proofErr w:type="spellStart"/>
            <w:r w:rsidRPr="001135C4">
              <w:rPr>
                <w:rFonts w:ascii="Montserrat" w:eastAsia="Montserrat" w:hAnsi="Montserrat" w:cs="Montserrat"/>
                <w:color w:val="FFFFFF"/>
              </w:rPr>
              <w:t>поени</w:t>
            </w:r>
            <w:proofErr w:type="spellEnd"/>
          </w:p>
        </w:tc>
        <w:tc>
          <w:tcPr>
            <w:tcW w:w="1740" w:type="dxa"/>
            <w:shd w:val="clear" w:color="auto" w:fill="1B87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3609" w14:textId="6EE78370" w:rsidR="00862B14" w:rsidRPr="001135C4" w:rsidRDefault="005C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FFFFFF"/>
                <w:lang w:val="mk-MK"/>
              </w:rPr>
            </w:pPr>
            <w:proofErr w:type="spellStart"/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t>Вкупно</w:t>
            </w:r>
            <w:proofErr w:type="spellEnd"/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t xml:space="preserve"> </w:t>
            </w:r>
            <w:proofErr w:type="spellStart"/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t>поени</w:t>
            </w:r>
            <w:proofErr w:type="spellEnd"/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br/>
            </w:r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br/>
            </w:r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br/>
            </w:r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br/>
            </w:r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br/>
              <w:t xml:space="preserve">0–100 </w:t>
            </w:r>
            <w:proofErr w:type="spellStart"/>
            <w:r w:rsidRPr="001135C4">
              <w:rPr>
                <w:rFonts w:ascii="Montserrat SemiBold" w:eastAsia="Montserrat SemiBold" w:hAnsi="Montserrat SemiBold" w:cs="Montserrat SemiBold"/>
                <w:color w:val="FFFFFF"/>
              </w:rPr>
              <w:t>поени</w:t>
            </w:r>
            <w:proofErr w:type="spellEnd"/>
          </w:p>
        </w:tc>
      </w:tr>
      <w:tr w:rsidR="00862B14" w14:paraId="758FB40E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D4B15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62FEE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9AC5C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F24D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D6C9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611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3653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1E3DF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5B696CAD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B7952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9F868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BA1C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E34D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1C78E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707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49C4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C7D8D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1F1737F6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1C9C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57EDC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0B73C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22F45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C45ED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3897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D5127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F247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1B5B217A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A917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4570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3D744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3607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7AC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85D3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E5D1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94790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69D0ED83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007B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4820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DD14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2CFEF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FEBAE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127B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D3F1D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B3F1D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4C41D7A2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9A5A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276A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FA9C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0D1C5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C34A7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CCC73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3331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4A95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696C6C09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A37F2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10D70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D6951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E03EC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930C2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02E0C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60F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B69F2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4E23E1C5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9908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A5D2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F11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201A8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65F00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75C17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B712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009C7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0630C7BB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9318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E2EF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D47B3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462E2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2758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3BEC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B4A2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ED9F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09D9B902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AF1AE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6622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01FA7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B06F6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6D52C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CCF9B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51FE3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5123F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  <w:tr w:rsidR="00862B14" w14:paraId="5EB81847" w14:textId="77777777" w:rsidTr="6ABD48AF"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B2519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AD95E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1C835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A957D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59608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97E88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80825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13AA" w14:textId="77777777" w:rsidR="00862B14" w:rsidRDefault="0086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SemiBold" w:eastAsia="Montserrat SemiBold" w:hAnsi="Montserrat SemiBold" w:cs="Montserrat SemiBold"/>
                <w:color w:val="434343"/>
                <w:sz w:val="24"/>
                <w:szCs w:val="24"/>
              </w:rPr>
            </w:pPr>
          </w:p>
        </w:tc>
      </w:tr>
    </w:tbl>
    <w:p w14:paraId="06C5ACB0" w14:textId="77777777" w:rsidR="00862B14" w:rsidRDefault="00862B14" w:rsidP="00384A6A">
      <w:pPr>
        <w:rPr>
          <w:rFonts w:ascii="Montserrat" w:eastAsia="Montserrat" w:hAnsi="Montserrat" w:cs="Montserrat"/>
        </w:rPr>
      </w:pPr>
    </w:p>
    <w:sectPr w:rsidR="00862B14">
      <w:headerReference w:type="default" r:id="rId9"/>
      <w:foot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EC3493" w14:textId="77777777" w:rsidR="008C11C7" w:rsidRDefault="008C11C7">
      <w:pPr>
        <w:spacing w:line="240" w:lineRule="auto"/>
      </w:pPr>
      <w:r>
        <w:separator/>
      </w:r>
    </w:p>
  </w:endnote>
  <w:endnote w:type="continuationSeparator" w:id="0">
    <w:p w14:paraId="0FB5C50D" w14:textId="77777777" w:rsidR="008C11C7" w:rsidRDefault="008C1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BF90A06-44ED-AD40-99AD-E37EAF66C27D}"/>
    <w:embedItalic r:id="rId2" w:fontKey="{BF9F131A-EB95-3F4E-9BFD-296A2B65F6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F995AF-52D4-4746-A237-BF12EF168D84}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  <w:embedRegular r:id="rId4" w:fontKey="{E4536393-0123-9344-AEBE-3A722EA19BFB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5" w:fontKey="{9A9D8510-A10C-0F48-BE15-21EB733CAC5C}"/>
    <w:embedBold r:id="rId6" w:fontKey="{CF6CDD52-D699-3C4B-B641-61D0551E9EF2}"/>
    <w:embedItalic r:id="rId7" w:fontKey="{5DB5D9C7-6653-CF49-ADDA-96A5259A1879}"/>
    <w:embedBoldItalic r:id="rId8" w:fontKey="{BDC7DA65-8905-FC4C-9530-F8F69C687DB1}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49515A8B-F1F0-EB4F-93D9-1D4933E5012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E7EA5849-34CD-0644-977D-8BAA66B8D2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503B18" w14:textId="77777777" w:rsidR="00862B14" w:rsidRDefault="005C4B1E">
    <w:pPr>
      <w:spacing w:after="200" w:line="300" w:lineRule="auto"/>
      <w:jc w:val="center"/>
    </w:pP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|  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begin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instrText>PAGE</w:instrTex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separate"/>
    </w:r>
    <w:r w:rsidR="00384A6A">
      <w:rPr>
        <w:rFonts w:ascii="Montserrat SemiBold" w:eastAsia="Montserrat SemiBold" w:hAnsi="Montserrat SemiBold" w:cs="Montserrat SemiBold"/>
        <w:noProof/>
        <w:color w:val="434343"/>
        <w:sz w:val="18"/>
        <w:szCs w:val="18"/>
      </w:rPr>
      <w:t>1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end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 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EC7B34" w14:textId="77777777" w:rsidR="008C11C7" w:rsidRDefault="008C11C7">
      <w:pPr>
        <w:spacing w:line="240" w:lineRule="auto"/>
      </w:pPr>
      <w:r>
        <w:separator/>
      </w:r>
    </w:p>
  </w:footnote>
  <w:footnote w:type="continuationSeparator" w:id="0">
    <w:p w14:paraId="31BBBE4B" w14:textId="77777777" w:rsidR="008C11C7" w:rsidRDefault="008C1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080C8D" w14:textId="77777777" w:rsidR="00862B14" w:rsidRDefault="005C4B1E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F10A8E5" wp14:editId="7D2C3E31">
          <wp:simplePos x="0" y="0"/>
          <wp:positionH relativeFrom="page">
            <wp:posOffset>292608</wp:posOffset>
          </wp:positionH>
          <wp:positionV relativeFrom="page">
            <wp:posOffset>182880</wp:posOffset>
          </wp:positionV>
          <wp:extent cx="7315200" cy="7067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112" t="-6630" r="-12670" b="-17038"/>
                  <a:stretch>
                    <a:fillRect/>
                  </a:stretch>
                </pic:blipFill>
                <pic:spPr>
                  <a:xfrm>
                    <a:off x="0" y="0"/>
                    <a:ext cx="7315200" cy="706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14"/>
    <w:rsid w:val="001135C4"/>
    <w:rsid w:val="002B6BC7"/>
    <w:rsid w:val="00384A6A"/>
    <w:rsid w:val="004103DF"/>
    <w:rsid w:val="005C4B1E"/>
    <w:rsid w:val="008101B9"/>
    <w:rsid w:val="00862B14"/>
    <w:rsid w:val="008C11C7"/>
    <w:rsid w:val="00EC4F50"/>
    <w:rsid w:val="00F32865"/>
    <w:rsid w:val="00F82EB3"/>
    <w:rsid w:val="0C246304"/>
    <w:rsid w:val="20C39CBD"/>
    <w:rsid w:val="28256354"/>
    <w:rsid w:val="327BF56D"/>
    <w:rsid w:val="34D7EC45"/>
    <w:rsid w:val="574C3F89"/>
    <w:rsid w:val="6073AFA5"/>
    <w:rsid w:val="6102C56B"/>
    <w:rsid w:val="6A2BA837"/>
    <w:rsid w:val="6ABD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927F1"/>
  <w15:docId w15:val="{D4B1B016-951E-284B-8B16-2811D1FC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01FF4010469444918EAF6EF9C5546A" ma:contentTypeVersion="18" ma:contentTypeDescription="Create a new document." ma:contentTypeScope="" ma:versionID="8068d4919a02fed0ae858fed98edf258">
  <xsd:schema xmlns:xsd="http://www.w3.org/2001/XMLSchema" xmlns:xs="http://www.w3.org/2001/XMLSchema" xmlns:p="http://schemas.microsoft.com/office/2006/metadata/properties" xmlns:ns2="99f964f3-798a-4826-9199-ac3b5efaf99e" xmlns:ns3="5b819f9b-0183-4a66-9a7c-6acfa8ff3589" targetNamespace="http://schemas.microsoft.com/office/2006/metadata/properties" ma:root="true" ma:fieldsID="3222fdd3a38f02b2b95a6d29b6dde282" ns2:_="" ns3:_="">
    <xsd:import namespace="99f964f3-798a-4826-9199-ac3b5efaf99e"/>
    <xsd:import namespace="5b819f9b-0183-4a66-9a7c-6acfa8ff3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64f3-798a-4826-9199-ac3b5efaf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9a94b0-d900-4db4-a98c-7c1cf1bc76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19f9b-0183-4a66-9a7c-6acfa8ff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e8c82a-ccbe-47a3-b754-55316642667d}" ma:internalName="TaxCatchAll" ma:showField="CatchAllData" ma:web="5b819f9b-0183-4a66-9a7c-6acfa8ff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f964f3-798a-4826-9199-ac3b5efaf99e">
      <Terms xmlns="http://schemas.microsoft.com/office/infopath/2007/PartnerControls"/>
    </lcf76f155ced4ddcb4097134ff3c332f>
    <TaxCatchAll xmlns="5b819f9b-0183-4a66-9a7c-6acfa8ff3589" xsi:nil="true"/>
  </documentManagement>
</p:properties>
</file>

<file path=customXml/itemProps1.xml><?xml version="1.0" encoding="utf-8"?>
<ds:datastoreItem xmlns:ds="http://schemas.openxmlformats.org/officeDocument/2006/customXml" ds:itemID="{6AD6D59B-40BD-4AA7-B85E-B573F3C611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EC2E5-02AD-4358-8C9C-C4AC16F3F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964f3-798a-4826-9199-ac3b5efaf99e"/>
    <ds:schemaRef ds:uri="5b819f9b-0183-4a66-9a7c-6acfa8ff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8B64F9-A9DD-415B-89D4-CE2FEF497028}">
  <ds:schemaRefs>
    <ds:schemaRef ds:uri="http://schemas.microsoft.com/office/2006/metadata/properties"/>
    <ds:schemaRef ds:uri="http://schemas.microsoft.com/office/infopath/2007/PartnerControls"/>
    <ds:schemaRef ds:uri="99f964f3-798a-4826-9199-ac3b5efaf99e"/>
    <ds:schemaRef ds:uri="5b819f9b-0183-4a66-9a7c-6acfa8ff35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Nikolco Gosev</cp:lastModifiedBy>
  <cp:revision>7</cp:revision>
  <dcterms:created xsi:type="dcterms:W3CDTF">2026-08-13T13:52:00Z</dcterms:created>
  <dcterms:modified xsi:type="dcterms:W3CDTF">2026-08-27T13:06:00Z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0x0101004F01FF4010469444918EAF6EF9C5546A</vt:lpwstr>
  </property>
  <property fmtid="{D5CDD505-2E9C-101B-9397-08002B2CF9AE}" pid="3" name="MediaServiceImageTags">
    <vt:lpwstr/>
  </property>
</Properties>
</file>